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tiff" ContentType="image/tif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E3B9B" w:rsidRPr="00EE3B9B" w:rsidRDefault="00DF60E4" w:rsidP="00EE3B9B">
      <w:pPr>
        <w:pStyle w:val="a3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noProof/>
          <w:sz w:val="28"/>
          <w:szCs w:val="28"/>
          <w:lang w:eastAsia="ru-RU"/>
        </w:rPr>
        <w:drawing>
          <wp:inline distT="0" distB="0" distL="0" distR="0">
            <wp:extent cx="9320530" cy="6589938"/>
            <wp:effectExtent l="19050" t="0" r="0" b="0"/>
            <wp:docPr id="1" name="Рисунок 1" descr="H:\РП 17-18\Калинина Е.Г\ТитЛист0003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:\РП 17-18\Калинина Е.Г\ТитЛист0003.tif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20530" cy="65899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EE3B9B" w:rsidRPr="00EE3B9B">
        <w:rPr>
          <w:rStyle w:val="FontStyle43"/>
          <w:b/>
          <w:sz w:val="24"/>
          <w:szCs w:val="24"/>
        </w:rPr>
        <w:lastRenderedPageBreak/>
        <w:t>Пояснительная записка</w:t>
      </w:r>
    </w:p>
    <w:p w:rsidR="00EE3B9B" w:rsidRPr="00EE3B9B" w:rsidRDefault="00B463D6" w:rsidP="00EE3B9B">
      <w:pPr>
        <w:pStyle w:val="a3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</w:t>
      </w:r>
      <w:r w:rsidR="00EE3B9B" w:rsidRPr="00EE3B9B">
        <w:rPr>
          <w:rFonts w:ascii="Times New Roman" w:hAnsi="Times New Roman" w:cs="Times New Roman"/>
          <w:sz w:val="24"/>
          <w:szCs w:val="24"/>
        </w:rPr>
        <w:t xml:space="preserve">Рабочая программа составлена на основе государственного стандарта основного общего образования истории, примерной программы основного общего образования по истории, рекомендованной Министерством образования РФ Андреевская Т.П., Журавлёва О.Н., </w:t>
      </w:r>
      <w:proofErr w:type="spellStart"/>
      <w:r w:rsidR="00EE3B9B" w:rsidRPr="00EE3B9B">
        <w:rPr>
          <w:rFonts w:ascii="Times New Roman" w:hAnsi="Times New Roman" w:cs="Times New Roman"/>
          <w:sz w:val="24"/>
          <w:szCs w:val="24"/>
        </w:rPr>
        <w:t>Лазукова</w:t>
      </w:r>
      <w:proofErr w:type="spellEnd"/>
      <w:r w:rsidR="00EE3B9B" w:rsidRPr="00EE3B9B">
        <w:rPr>
          <w:rFonts w:ascii="Times New Roman" w:hAnsi="Times New Roman" w:cs="Times New Roman"/>
          <w:sz w:val="24"/>
          <w:szCs w:val="24"/>
        </w:rPr>
        <w:t xml:space="preserve"> Н.Н. и др. История с древнейших времен до  наших дней. Программа. 5–11 </w:t>
      </w:r>
      <w:proofErr w:type="spellStart"/>
      <w:r w:rsidR="00EE3B9B" w:rsidRPr="00EE3B9B">
        <w:rPr>
          <w:rFonts w:ascii="Times New Roman" w:hAnsi="Times New Roman" w:cs="Times New Roman"/>
          <w:sz w:val="24"/>
          <w:szCs w:val="24"/>
        </w:rPr>
        <w:t>кл</w:t>
      </w:r>
      <w:proofErr w:type="spellEnd"/>
      <w:r w:rsidR="00EE3B9B" w:rsidRPr="00EE3B9B">
        <w:rPr>
          <w:rFonts w:ascii="Times New Roman" w:hAnsi="Times New Roman" w:cs="Times New Roman"/>
          <w:sz w:val="24"/>
          <w:szCs w:val="24"/>
        </w:rPr>
        <w:t xml:space="preserve">. </w:t>
      </w:r>
      <w:r w:rsidR="00EE3B9B" w:rsidRPr="00EE3B9B">
        <w:rPr>
          <w:rFonts w:ascii="Times New Roman" w:hAnsi="Times New Roman" w:cs="Times New Roman"/>
          <w:i/>
          <w:sz w:val="24"/>
          <w:szCs w:val="24"/>
        </w:rPr>
        <w:t xml:space="preserve">Допущено </w:t>
      </w:r>
      <w:proofErr w:type="spellStart"/>
      <w:r w:rsidR="00EE3B9B" w:rsidRPr="00EE3B9B">
        <w:rPr>
          <w:rFonts w:ascii="Times New Roman" w:hAnsi="Times New Roman" w:cs="Times New Roman"/>
          <w:i/>
          <w:sz w:val="24"/>
          <w:szCs w:val="24"/>
        </w:rPr>
        <w:t>МОиН</w:t>
      </w:r>
      <w:proofErr w:type="spellEnd"/>
      <w:r w:rsidR="00EE3B9B" w:rsidRPr="00EE3B9B">
        <w:rPr>
          <w:rFonts w:ascii="Times New Roman" w:hAnsi="Times New Roman" w:cs="Times New Roman"/>
          <w:i/>
          <w:sz w:val="24"/>
          <w:szCs w:val="24"/>
        </w:rPr>
        <w:t xml:space="preserve"> РФ</w:t>
      </w:r>
      <w:r w:rsidR="00EE3B9B" w:rsidRPr="00EE3B9B">
        <w:rPr>
          <w:rFonts w:ascii="Times New Roman" w:hAnsi="Times New Roman" w:cs="Times New Roman"/>
          <w:sz w:val="24"/>
          <w:szCs w:val="24"/>
        </w:rPr>
        <w:t xml:space="preserve">. М.: </w:t>
      </w:r>
      <w:proofErr w:type="spellStart"/>
      <w:r w:rsidR="00EE3B9B" w:rsidRPr="00EE3B9B">
        <w:rPr>
          <w:rFonts w:ascii="Times New Roman" w:hAnsi="Times New Roman" w:cs="Times New Roman"/>
          <w:sz w:val="24"/>
          <w:szCs w:val="24"/>
        </w:rPr>
        <w:t>Вентана</w:t>
      </w:r>
      <w:proofErr w:type="spellEnd"/>
      <w:r w:rsidR="00EE3B9B" w:rsidRPr="00EE3B9B">
        <w:rPr>
          <w:rFonts w:ascii="Times New Roman" w:hAnsi="Times New Roman" w:cs="Times New Roman"/>
          <w:sz w:val="24"/>
          <w:szCs w:val="24"/>
        </w:rPr>
        <w:t>–Граф, 2012г.</w:t>
      </w:r>
    </w:p>
    <w:p w:rsidR="00EE3B9B" w:rsidRPr="00EE3B9B" w:rsidRDefault="00EE3B9B" w:rsidP="00EE3B9B">
      <w:pPr>
        <w:pStyle w:val="a3"/>
        <w:rPr>
          <w:rFonts w:ascii="Times New Roman" w:hAnsi="Times New Roman" w:cs="Times New Roman"/>
          <w:sz w:val="24"/>
          <w:szCs w:val="24"/>
        </w:rPr>
      </w:pPr>
      <w:r w:rsidRPr="00EE3B9B">
        <w:rPr>
          <w:rFonts w:ascii="Times New Roman" w:hAnsi="Times New Roman" w:cs="Times New Roman"/>
          <w:sz w:val="24"/>
          <w:szCs w:val="24"/>
        </w:rPr>
        <w:t xml:space="preserve">Предмет «История» в учебном плане школы в соответствии   с Федеральным базисным учебным планом  для образовательных учреждений Российской Федерации предусматривает обязательное </w:t>
      </w:r>
      <w:r w:rsidR="00DB475F">
        <w:rPr>
          <w:rFonts w:ascii="Times New Roman" w:hAnsi="Times New Roman" w:cs="Times New Roman"/>
          <w:sz w:val="24"/>
          <w:szCs w:val="24"/>
        </w:rPr>
        <w:t>изучение истории в 5 классе – 70</w:t>
      </w:r>
      <w:r w:rsidRPr="00EE3B9B">
        <w:rPr>
          <w:rFonts w:ascii="Times New Roman" w:hAnsi="Times New Roman" w:cs="Times New Roman"/>
          <w:sz w:val="24"/>
          <w:szCs w:val="24"/>
        </w:rPr>
        <w:t xml:space="preserve"> час.</w:t>
      </w:r>
    </w:p>
    <w:p w:rsidR="00EE3B9B" w:rsidRPr="00EE3B9B" w:rsidRDefault="00EE3B9B" w:rsidP="00EE3B9B">
      <w:pPr>
        <w:pStyle w:val="a3"/>
        <w:rPr>
          <w:rFonts w:ascii="Times New Roman" w:hAnsi="Times New Roman" w:cs="Times New Roman"/>
          <w:sz w:val="24"/>
          <w:szCs w:val="24"/>
        </w:rPr>
      </w:pPr>
      <w:r w:rsidRPr="00EE3B9B">
        <w:rPr>
          <w:rStyle w:val="FontStyle43"/>
          <w:sz w:val="24"/>
          <w:szCs w:val="24"/>
        </w:rPr>
        <w:t xml:space="preserve">В связи с тем, что учащиеся в начальной школе не изучали курса истории, в 5 классе вводится </w:t>
      </w:r>
      <w:r w:rsidR="00DB475F">
        <w:rPr>
          <w:rStyle w:val="FontStyle43"/>
          <w:sz w:val="24"/>
          <w:szCs w:val="24"/>
        </w:rPr>
        <w:t>несколько тем пропедевтического</w:t>
      </w:r>
      <w:r w:rsidRPr="00EE3B9B">
        <w:rPr>
          <w:rStyle w:val="FontStyle43"/>
          <w:sz w:val="24"/>
          <w:szCs w:val="24"/>
        </w:rPr>
        <w:t xml:space="preserve"> модул</w:t>
      </w:r>
      <w:r w:rsidR="00DB475F">
        <w:rPr>
          <w:rStyle w:val="FontStyle43"/>
          <w:sz w:val="24"/>
          <w:szCs w:val="24"/>
        </w:rPr>
        <w:t>я</w:t>
      </w:r>
      <w:r w:rsidRPr="00EE3B9B">
        <w:rPr>
          <w:rFonts w:ascii="Times New Roman" w:hAnsi="Times New Roman" w:cs="Times New Roman"/>
          <w:sz w:val="24"/>
          <w:szCs w:val="24"/>
        </w:rPr>
        <w:t xml:space="preserve"> «Введение в историю»</w:t>
      </w:r>
    </w:p>
    <w:p w:rsidR="00EE3B9B" w:rsidRPr="00EE3B9B" w:rsidRDefault="00EE3B9B" w:rsidP="00EE3B9B">
      <w:pPr>
        <w:pStyle w:val="a3"/>
        <w:rPr>
          <w:rFonts w:ascii="Times New Roman" w:hAnsi="Times New Roman" w:cs="Times New Roman"/>
          <w:sz w:val="24"/>
          <w:szCs w:val="24"/>
          <w:u w:val="single"/>
        </w:rPr>
      </w:pPr>
      <w:r w:rsidRPr="00EE3B9B">
        <w:rPr>
          <w:rFonts w:ascii="Times New Roman" w:hAnsi="Times New Roman" w:cs="Times New Roman"/>
          <w:sz w:val="24"/>
          <w:szCs w:val="24"/>
          <w:u w:val="single"/>
        </w:rPr>
        <w:t>Цели  и задачи обучения.</w:t>
      </w:r>
    </w:p>
    <w:p w:rsidR="00EE3B9B" w:rsidRPr="00EE3B9B" w:rsidRDefault="00EE3B9B" w:rsidP="00EE3B9B">
      <w:pPr>
        <w:pStyle w:val="a3"/>
        <w:rPr>
          <w:rFonts w:ascii="Times New Roman" w:hAnsi="Times New Roman" w:cs="Times New Roman"/>
          <w:sz w:val="24"/>
          <w:szCs w:val="24"/>
        </w:rPr>
      </w:pPr>
      <w:r w:rsidRPr="00EE3B9B">
        <w:rPr>
          <w:rFonts w:ascii="Times New Roman" w:hAnsi="Times New Roman" w:cs="Times New Roman"/>
          <w:sz w:val="24"/>
          <w:szCs w:val="24"/>
        </w:rPr>
        <w:t xml:space="preserve">Курс истории  в 5 классе направлен на достижение следующих целей, обеспечивающих реализацию </w:t>
      </w:r>
      <w:proofErr w:type="gramStart"/>
      <w:r w:rsidRPr="00EE3B9B">
        <w:rPr>
          <w:rFonts w:ascii="Times New Roman" w:hAnsi="Times New Roman" w:cs="Times New Roman"/>
          <w:sz w:val="24"/>
          <w:szCs w:val="24"/>
        </w:rPr>
        <w:t>личностно-ориентированного</w:t>
      </w:r>
      <w:proofErr w:type="gramEnd"/>
      <w:r w:rsidRPr="00EE3B9B">
        <w:rPr>
          <w:rFonts w:ascii="Times New Roman" w:hAnsi="Times New Roman" w:cs="Times New Roman"/>
          <w:sz w:val="24"/>
          <w:szCs w:val="24"/>
        </w:rPr>
        <w:t xml:space="preserve">,  </w:t>
      </w:r>
      <w:proofErr w:type="spellStart"/>
      <w:r w:rsidRPr="00EE3B9B">
        <w:rPr>
          <w:rFonts w:ascii="Times New Roman" w:hAnsi="Times New Roman" w:cs="Times New Roman"/>
          <w:sz w:val="24"/>
          <w:szCs w:val="24"/>
        </w:rPr>
        <w:t>деятельностного</w:t>
      </w:r>
      <w:proofErr w:type="spellEnd"/>
      <w:r w:rsidRPr="00EE3B9B">
        <w:rPr>
          <w:rFonts w:ascii="Times New Roman" w:hAnsi="Times New Roman" w:cs="Times New Roman"/>
          <w:sz w:val="24"/>
          <w:szCs w:val="24"/>
        </w:rPr>
        <w:t xml:space="preserve"> подходов к обучению:</w:t>
      </w:r>
    </w:p>
    <w:p w:rsidR="00EE3B9B" w:rsidRPr="00EE3B9B" w:rsidRDefault="00EE3B9B" w:rsidP="00EE3B9B">
      <w:pPr>
        <w:pStyle w:val="a3"/>
        <w:rPr>
          <w:rFonts w:ascii="Times New Roman" w:hAnsi="Times New Roman" w:cs="Times New Roman"/>
          <w:i/>
          <w:sz w:val="24"/>
          <w:szCs w:val="24"/>
        </w:rPr>
      </w:pPr>
      <w:r w:rsidRPr="00EE3B9B">
        <w:rPr>
          <w:rFonts w:ascii="Times New Roman" w:hAnsi="Times New Roman" w:cs="Times New Roman"/>
          <w:i/>
          <w:sz w:val="24"/>
          <w:szCs w:val="24"/>
        </w:rPr>
        <w:t>воспитание патриотизма, уважения к истории и традициям нашей Родины, к правам и свободам человека, демократическим принципам общественной жизни;</w:t>
      </w:r>
    </w:p>
    <w:p w:rsidR="00EE3B9B" w:rsidRPr="00EE3B9B" w:rsidRDefault="00EE3B9B" w:rsidP="00EE3B9B">
      <w:pPr>
        <w:pStyle w:val="a3"/>
        <w:rPr>
          <w:rFonts w:ascii="Times New Roman" w:hAnsi="Times New Roman" w:cs="Times New Roman"/>
          <w:i/>
          <w:sz w:val="24"/>
          <w:szCs w:val="24"/>
        </w:rPr>
      </w:pPr>
      <w:r w:rsidRPr="00EE3B9B">
        <w:rPr>
          <w:rFonts w:ascii="Times New Roman" w:hAnsi="Times New Roman" w:cs="Times New Roman"/>
          <w:i/>
          <w:sz w:val="24"/>
          <w:szCs w:val="24"/>
        </w:rPr>
        <w:t>освоение знаний о важнейших событиях, процессах отечественной и всемирной истории в их взаимосвязи и хронологической преемственности;</w:t>
      </w:r>
    </w:p>
    <w:p w:rsidR="00EE3B9B" w:rsidRPr="00EE3B9B" w:rsidRDefault="00EE3B9B" w:rsidP="00EE3B9B">
      <w:pPr>
        <w:pStyle w:val="a3"/>
        <w:rPr>
          <w:rFonts w:ascii="Times New Roman" w:hAnsi="Times New Roman" w:cs="Times New Roman"/>
          <w:i/>
          <w:sz w:val="24"/>
          <w:szCs w:val="24"/>
        </w:rPr>
      </w:pPr>
      <w:r w:rsidRPr="00EE3B9B">
        <w:rPr>
          <w:rFonts w:ascii="Times New Roman" w:hAnsi="Times New Roman" w:cs="Times New Roman"/>
          <w:i/>
          <w:sz w:val="24"/>
          <w:szCs w:val="24"/>
        </w:rPr>
        <w:t>овладение элементарными методами исторического познания, умениями работать с различными источниками исторической информации;</w:t>
      </w:r>
    </w:p>
    <w:p w:rsidR="00EE3B9B" w:rsidRPr="00EE3B9B" w:rsidRDefault="00EE3B9B" w:rsidP="00EE3B9B">
      <w:pPr>
        <w:pStyle w:val="a3"/>
        <w:rPr>
          <w:rFonts w:ascii="Times New Roman" w:hAnsi="Times New Roman" w:cs="Times New Roman"/>
          <w:i/>
          <w:sz w:val="24"/>
          <w:szCs w:val="24"/>
        </w:rPr>
      </w:pPr>
      <w:r w:rsidRPr="00EE3B9B">
        <w:rPr>
          <w:rFonts w:ascii="Times New Roman" w:hAnsi="Times New Roman" w:cs="Times New Roman"/>
          <w:i/>
          <w:sz w:val="24"/>
          <w:szCs w:val="24"/>
        </w:rPr>
        <w:t xml:space="preserve">формирование ценностных ориентаций в ходе ознакомления с исторически сложившимися культурными, религиозными, </w:t>
      </w:r>
      <w:proofErr w:type="spellStart"/>
      <w:r w:rsidRPr="00EE3B9B">
        <w:rPr>
          <w:rFonts w:ascii="Times New Roman" w:hAnsi="Times New Roman" w:cs="Times New Roman"/>
          <w:i/>
          <w:sz w:val="24"/>
          <w:szCs w:val="24"/>
        </w:rPr>
        <w:t>этнонациональными</w:t>
      </w:r>
      <w:proofErr w:type="spellEnd"/>
      <w:r w:rsidRPr="00EE3B9B">
        <w:rPr>
          <w:rFonts w:ascii="Times New Roman" w:hAnsi="Times New Roman" w:cs="Times New Roman"/>
          <w:i/>
          <w:sz w:val="24"/>
          <w:szCs w:val="24"/>
        </w:rPr>
        <w:t xml:space="preserve"> традициями;</w:t>
      </w:r>
    </w:p>
    <w:p w:rsidR="00EE3B9B" w:rsidRPr="00EE3B9B" w:rsidRDefault="00EE3B9B" w:rsidP="00EE3B9B">
      <w:pPr>
        <w:pStyle w:val="a3"/>
        <w:rPr>
          <w:rFonts w:ascii="Times New Roman" w:hAnsi="Times New Roman" w:cs="Times New Roman"/>
          <w:sz w:val="24"/>
          <w:szCs w:val="24"/>
        </w:rPr>
      </w:pPr>
    </w:p>
    <w:p w:rsidR="00EE3B9B" w:rsidRPr="00EE3B9B" w:rsidRDefault="00EE3B9B" w:rsidP="00EE3B9B">
      <w:pPr>
        <w:pStyle w:val="a3"/>
        <w:rPr>
          <w:rFonts w:ascii="Times New Roman" w:hAnsi="Times New Roman" w:cs="Times New Roman"/>
          <w:sz w:val="24"/>
          <w:szCs w:val="24"/>
        </w:rPr>
      </w:pPr>
      <w:r w:rsidRPr="00EE3B9B">
        <w:rPr>
          <w:rFonts w:ascii="Times New Roman" w:hAnsi="Times New Roman" w:cs="Times New Roman"/>
          <w:sz w:val="24"/>
          <w:szCs w:val="24"/>
        </w:rPr>
        <w:t xml:space="preserve">Историческое образование на ступени основного общего образования играет важнейшую роль с точки зрения личностного развития и социализации учащихся, приобщения их к национальным и мировым культурным традициям, интеграции в исторически сложившееся многонациональное и </w:t>
      </w:r>
      <w:proofErr w:type="spellStart"/>
      <w:r w:rsidRPr="00EE3B9B">
        <w:rPr>
          <w:rFonts w:ascii="Times New Roman" w:hAnsi="Times New Roman" w:cs="Times New Roman"/>
          <w:sz w:val="24"/>
          <w:szCs w:val="24"/>
        </w:rPr>
        <w:t>многоконфессиональное</w:t>
      </w:r>
      <w:proofErr w:type="spellEnd"/>
      <w:r w:rsidRPr="00EE3B9B">
        <w:rPr>
          <w:rFonts w:ascii="Times New Roman" w:hAnsi="Times New Roman" w:cs="Times New Roman"/>
          <w:sz w:val="24"/>
          <w:szCs w:val="24"/>
        </w:rPr>
        <w:t xml:space="preserve"> сообщество. </w:t>
      </w:r>
      <w:proofErr w:type="gramStart"/>
      <w:r w:rsidRPr="00EE3B9B">
        <w:rPr>
          <w:rFonts w:ascii="Times New Roman" w:hAnsi="Times New Roman" w:cs="Times New Roman"/>
          <w:sz w:val="24"/>
          <w:szCs w:val="24"/>
        </w:rPr>
        <w:t>В процессе обучения истории в 5 классе у учащихся формируются яркие, эмоционально окрашенные образы различных исторических эпох, складывается представление о выдающиеся деятелях и ключевых событиях прошлого.</w:t>
      </w:r>
      <w:proofErr w:type="gramEnd"/>
      <w:r w:rsidRPr="00EE3B9B">
        <w:rPr>
          <w:rFonts w:ascii="Times New Roman" w:hAnsi="Times New Roman" w:cs="Times New Roman"/>
          <w:sz w:val="24"/>
          <w:szCs w:val="24"/>
        </w:rPr>
        <w:t xml:space="preserve"> Знания об историческом опыте человечества и историческом пути российского народа важны и для понимания современных общественных процессов, ориентации в динамично развивающемся информационном пространстве.</w:t>
      </w:r>
    </w:p>
    <w:p w:rsidR="00EE3B9B" w:rsidRPr="00EE3B9B" w:rsidRDefault="00EE3B9B" w:rsidP="00EE3B9B">
      <w:pPr>
        <w:pStyle w:val="a3"/>
        <w:rPr>
          <w:rFonts w:ascii="Times New Roman" w:hAnsi="Times New Roman" w:cs="Times New Roman"/>
          <w:sz w:val="24"/>
          <w:szCs w:val="24"/>
        </w:rPr>
      </w:pPr>
      <w:r w:rsidRPr="00EE3B9B">
        <w:rPr>
          <w:rFonts w:ascii="Times New Roman" w:hAnsi="Times New Roman" w:cs="Times New Roman"/>
          <w:sz w:val="24"/>
          <w:szCs w:val="24"/>
        </w:rPr>
        <w:t>Содержательные линии курса история:</w:t>
      </w:r>
    </w:p>
    <w:p w:rsidR="00EE3B9B" w:rsidRPr="00EE3B9B" w:rsidRDefault="00EE3B9B" w:rsidP="00EE3B9B">
      <w:pPr>
        <w:pStyle w:val="a3"/>
        <w:rPr>
          <w:rFonts w:ascii="Times New Roman" w:hAnsi="Times New Roman" w:cs="Times New Roman"/>
          <w:sz w:val="24"/>
          <w:szCs w:val="24"/>
        </w:rPr>
      </w:pPr>
      <w:r w:rsidRPr="00EE3B9B">
        <w:rPr>
          <w:rFonts w:ascii="Times New Roman" w:hAnsi="Times New Roman" w:cs="Times New Roman"/>
          <w:i/>
          <w:sz w:val="24"/>
          <w:szCs w:val="24"/>
        </w:rPr>
        <w:t>Историческое время</w:t>
      </w:r>
      <w:r w:rsidRPr="00EE3B9B">
        <w:rPr>
          <w:rFonts w:ascii="Times New Roman" w:hAnsi="Times New Roman" w:cs="Times New Roman"/>
          <w:sz w:val="24"/>
          <w:szCs w:val="24"/>
        </w:rPr>
        <w:t xml:space="preserve"> – хронология и периодизация процессов и событий.</w:t>
      </w:r>
    </w:p>
    <w:p w:rsidR="00EE3B9B" w:rsidRPr="00EE3B9B" w:rsidRDefault="00EE3B9B" w:rsidP="00EE3B9B">
      <w:pPr>
        <w:pStyle w:val="a3"/>
        <w:rPr>
          <w:rFonts w:ascii="Times New Roman" w:hAnsi="Times New Roman" w:cs="Times New Roman"/>
          <w:sz w:val="24"/>
          <w:szCs w:val="24"/>
        </w:rPr>
      </w:pPr>
      <w:r w:rsidRPr="00EE3B9B">
        <w:rPr>
          <w:rFonts w:ascii="Times New Roman" w:hAnsi="Times New Roman" w:cs="Times New Roman"/>
          <w:i/>
          <w:sz w:val="24"/>
          <w:szCs w:val="24"/>
        </w:rPr>
        <w:t>Историческое пространство</w:t>
      </w:r>
      <w:r w:rsidRPr="00EE3B9B">
        <w:rPr>
          <w:rFonts w:ascii="Times New Roman" w:hAnsi="Times New Roman" w:cs="Times New Roman"/>
          <w:sz w:val="24"/>
          <w:szCs w:val="24"/>
        </w:rPr>
        <w:t xml:space="preserve"> – историческая карта России и мира, ее динамика, отражение на исторической карте взаимодействия человека, общества и природы, основных географических, экологических, этнических, социальных, геополитических характеристик развития человечества.</w:t>
      </w:r>
    </w:p>
    <w:p w:rsidR="00EE3B9B" w:rsidRPr="00EE3B9B" w:rsidRDefault="00EE3B9B" w:rsidP="00EE3B9B">
      <w:pPr>
        <w:pStyle w:val="a3"/>
        <w:rPr>
          <w:rFonts w:ascii="Times New Roman" w:hAnsi="Times New Roman" w:cs="Times New Roman"/>
          <w:sz w:val="24"/>
          <w:szCs w:val="24"/>
        </w:rPr>
      </w:pPr>
      <w:r w:rsidRPr="00EE3B9B">
        <w:rPr>
          <w:rFonts w:ascii="Times New Roman" w:hAnsi="Times New Roman" w:cs="Times New Roman"/>
          <w:i/>
          <w:sz w:val="24"/>
          <w:szCs w:val="24"/>
        </w:rPr>
        <w:t>Историческое движение</w:t>
      </w:r>
      <w:r w:rsidRPr="00EE3B9B">
        <w:rPr>
          <w:rFonts w:ascii="Times New Roman" w:hAnsi="Times New Roman" w:cs="Times New Roman"/>
          <w:sz w:val="24"/>
          <w:szCs w:val="24"/>
        </w:rPr>
        <w:t xml:space="preserve"> –</w:t>
      </w:r>
    </w:p>
    <w:p w:rsidR="00EE3B9B" w:rsidRPr="00EE3B9B" w:rsidRDefault="00EE3B9B" w:rsidP="00EE3B9B">
      <w:pPr>
        <w:pStyle w:val="a3"/>
        <w:rPr>
          <w:rFonts w:ascii="Times New Roman" w:hAnsi="Times New Roman" w:cs="Times New Roman"/>
          <w:sz w:val="24"/>
          <w:szCs w:val="24"/>
        </w:rPr>
      </w:pPr>
      <w:r w:rsidRPr="00EE3B9B">
        <w:rPr>
          <w:rFonts w:ascii="Times New Roman" w:hAnsi="Times New Roman" w:cs="Times New Roman"/>
          <w:sz w:val="24"/>
          <w:szCs w:val="24"/>
        </w:rPr>
        <w:t>Эволюция трудовой и хозяйственной деятельности людей, развитие материального производства, техники; изменение характера экономических отношений;</w:t>
      </w:r>
    </w:p>
    <w:p w:rsidR="00EE3B9B" w:rsidRPr="00EE3B9B" w:rsidRDefault="00EE3B9B" w:rsidP="00EE3B9B">
      <w:pPr>
        <w:pStyle w:val="a3"/>
        <w:rPr>
          <w:rFonts w:ascii="Times New Roman" w:hAnsi="Times New Roman" w:cs="Times New Roman"/>
          <w:sz w:val="24"/>
          <w:szCs w:val="24"/>
        </w:rPr>
      </w:pPr>
      <w:r w:rsidRPr="00EE3B9B">
        <w:rPr>
          <w:rFonts w:ascii="Times New Roman" w:hAnsi="Times New Roman" w:cs="Times New Roman"/>
          <w:sz w:val="24"/>
          <w:szCs w:val="24"/>
        </w:rPr>
        <w:t xml:space="preserve">Формирование и развитие человеческих общностей – социальных, </w:t>
      </w:r>
      <w:proofErr w:type="spellStart"/>
      <w:r w:rsidRPr="00EE3B9B">
        <w:rPr>
          <w:rFonts w:ascii="Times New Roman" w:hAnsi="Times New Roman" w:cs="Times New Roman"/>
          <w:sz w:val="24"/>
          <w:szCs w:val="24"/>
        </w:rPr>
        <w:t>этнонациональных</w:t>
      </w:r>
      <w:proofErr w:type="spellEnd"/>
      <w:r w:rsidRPr="00EE3B9B">
        <w:rPr>
          <w:rFonts w:ascii="Times New Roman" w:hAnsi="Times New Roman" w:cs="Times New Roman"/>
          <w:sz w:val="24"/>
          <w:szCs w:val="24"/>
        </w:rPr>
        <w:t>, религиозных и др.; динамика социальных движений в истории (мотивы, движущие силы, формы);</w:t>
      </w:r>
    </w:p>
    <w:p w:rsidR="00EE3B9B" w:rsidRPr="00EE3B9B" w:rsidRDefault="00EE3B9B" w:rsidP="00EE3B9B">
      <w:pPr>
        <w:pStyle w:val="a3"/>
        <w:rPr>
          <w:rFonts w:ascii="Times New Roman" w:hAnsi="Times New Roman" w:cs="Times New Roman"/>
          <w:sz w:val="24"/>
          <w:szCs w:val="24"/>
        </w:rPr>
      </w:pPr>
      <w:r w:rsidRPr="00EE3B9B">
        <w:rPr>
          <w:rFonts w:ascii="Times New Roman" w:hAnsi="Times New Roman" w:cs="Times New Roman"/>
          <w:sz w:val="24"/>
          <w:szCs w:val="24"/>
        </w:rPr>
        <w:t>Образование и развитие государств, их исторические формы и типы; эволюция и механизмы смены власти; взаимоотношения власти и общества; тенденции и пути преобразования общества; основные вехи политической истории;</w:t>
      </w:r>
    </w:p>
    <w:p w:rsidR="00EE3B9B" w:rsidRPr="00EE3B9B" w:rsidRDefault="00EE3B9B" w:rsidP="00EE3B9B">
      <w:pPr>
        <w:pStyle w:val="a3"/>
        <w:rPr>
          <w:rFonts w:ascii="Times New Roman" w:hAnsi="Times New Roman" w:cs="Times New Roman"/>
          <w:sz w:val="24"/>
          <w:szCs w:val="24"/>
        </w:rPr>
      </w:pPr>
      <w:r w:rsidRPr="00EE3B9B">
        <w:rPr>
          <w:rFonts w:ascii="Times New Roman" w:hAnsi="Times New Roman" w:cs="Times New Roman"/>
          <w:sz w:val="24"/>
          <w:szCs w:val="24"/>
        </w:rPr>
        <w:t>История познания человеком окружающего мира и себя в мире; становление религиозных и светских учений и мировоззренческих систем; развитие научного знания и образования; развитие духовной и художественной культуры; многообразие и динамика этических и эстетических систем и ценностей; вклад народов и  цивилизаций  в мировую культуру;</w:t>
      </w:r>
    </w:p>
    <w:p w:rsidR="00EE3B9B" w:rsidRPr="00EE3B9B" w:rsidRDefault="00EE3B9B" w:rsidP="00EE3B9B">
      <w:pPr>
        <w:pStyle w:val="a3"/>
        <w:rPr>
          <w:rFonts w:ascii="Times New Roman" w:hAnsi="Times New Roman" w:cs="Times New Roman"/>
          <w:sz w:val="24"/>
          <w:szCs w:val="24"/>
        </w:rPr>
      </w:pPr>
      <w:r w:rsidRPr="00EE3B9B">
        <w:rPr>
          <w:rFonts w:ascii="Times New Roman" w:hAnsi="Times New Roman" w:cs="Times New Roman"/>
          <w:sz w:val="24"/>
          <w:szCs w:val="24"/>
        </w:rPr>
        <w:t>Развитие отношений между народами, государствами, цивилизациями; проблемы войны и мира в истории.</w:t>
      </w:r>
    </w:p>
    <w:p w:rsidR="00EE3B9B" w:rsidRPr="00EE3B9B" w:rsidRDefault="00EE3B9B" w:rsidP="00EE3B9B">
      <w:pPr>
        <w:pStyle w:val="a3"/>
        <w:rPr>
          <w:rFonts w:ascii="Times New Roman" w:hAnsi="Times New Roman" w:cs="Times New Roman"/>
          <w:sz w:val="24"/>
          <w:szCs w:val="24"/>
        </w:rPr>
      </w:pPr>
      <w:r w:rsidRPr="00EE3B9B">
        <w:rPr>
          <w:rFonts w:ascii="Times New Roman" w:hAnsi="Times New Roman" w:cs="Times New Roman"/>
          <w:sz w:val="24"/>
          <w:szCs w:val="24"/>
        </w:rPr>
        <w:t xml:space="preserve">Сквозная линия – </w:t>
      </w:r>
      <w:r w:rsidRPr="00EE3B9B">
        <w:rPr>
          <w:rFonts w:ascii="Times New Roman" w:hAnsi="Times New Roman" w:cs="Times New Roman"/>
          <w:i/>
          <w:sz w:val="24"/>
          <w:szCs w:val="24"/>
        </w:rPr>
        <w:t xml:space="preserve">человек в истории. </w:t>
      </w:r>
      <w:r w:rsidRPr="00EE3B9B">
        <w:rPr>
          <w:rFonts w:ascii="Times New Roman" w:hAnsi="Times New Roman" w:cs="Times New Roman"/>
          <w:sz w:val="24"/>
          <w:szCs w:val="24"/>
        </w:rPr>
        <w:t>Она предполагает характеристику условий жизни и быта, их потребностей и интересов, восприятия мира, ценностей, жизни и деятельности отдельно взятого человека.</w:t>
      </w:r>
    </w:p>
    <w:p w:rsidR="00EE3B9B" w:rsidRPr="00EE3B9B" w:rsidRDefault="00EE3B9B" w:rsidP="00EE3B9B">
      <w:pPr>
        <w:pStyle w:val="a3"/>
        <w:rPr>
          <w:rFonts w:ascii="Times New Roman" w:hAnsi="Times New Roman" w:cs="Times New Roman"/>
          <w:sz w:val="24"/>
          <w:szCs w:val="24"/>
        </w:rPr>
      </w:pPr>
      <w:r w:rsidRPr="00EE3B9B">
        <w:rPr>
          <w:rFonts w:ascii="Times New Roman" w:hAnsi="Times New Roman" w:cs="Times New Roman"/>
          <w:sz w:val="24"/>
          <w:szCs w:val="24"/>
        </w:rPr>
        <w:t xml:space="preserve">Содержание подготовки школьников по истории определяется с учетом </w:t>
      </w:r>
      <w:proofErr w:type="spellStart"/>
      <w:r w:rsidRPr="00EE3B9B">
        <w:rPr>
          <w:rFonts w:ascii="Times New Roman" w:hAnsi="Times New Roman" w:cs="Times New Roman"/>
          <w:i/>
          <w:sz w:val="24"/>
          <w:szCs w:val="24"/>
        </w:rPr>
        <w:t>деятельностного</w:t>
      </w:r>
      <w:proofErr w:type="spellEnd"/>
      <w:r w:rsidRPr="00EE3B9B">
        <w:rPr>
          <w:rFonts w:ascii="Times New Roman" w:hAnsi="Times New Roman" w:cs="Times New Roman"/>
          <w:i/>
          <w:sz w:val="24"/>
          <w:szCs w:val="24"/>
        </w:rPr>
        <w:t xml:space="preserve"> и </w:t>
      </w:r>
      <w:proofErr w:type="spellStart"/>
      <w:r w:rsidRPr="00EE3B9B">
        <w:rPr>
          <w:rFonts w:ascii="Times New Roman" w:hAnsi="Times New Roman" w:cs="Times New Roman"/>
          <w:i/>
          <w:sz w:val="24"/>
          <w:szCs w:val="24"/>
        </w:rPr>
        <w:t>компетентностного</w:t>
      </w:r>
      <w:proofErr w:type="spellEnd"/>
      <w:r w:rsidRPr="00EE3B9B">
        <w:rPr>
          <w:rFonts w:ascii="Times New Roman" w:hAnsi="Times New Roman" w:cs="Times New Roman"/>
          <w:i/>
          <w:sz w:val="24"/>
          <w:szCs w:val="24"/>
        </w:rPr>
        <w:t xml:space="preserve"> подходов,</w:t>
      </w:r>
      <w:r w:rsidRPr="00EE3B9B">
        <w:rPr>
          <w:rFonts w:ascii="Times New Roman" w:hAnsi="Times New Roman" w:cs="Times New Roman"/>
          <w:sz w:val="24"/>
          <w:szCs w:val="24"/>
        </w:rPr>
        <w:t xml:space="preserve"> во взаимодействии категорий «знания», «отношения», «деятельность». Предусматривается как овладение ключевыми знаниями, умениями, способами деятельности, так и готовность применять их для решения практических, в том числе новых задач.</w:t>
      </w:r>
    </w:p>
    <w:p w:rsidR="00EE3B9B" w:rsidRPr="00EE3B9B" w:rsidRDefault="00EE3B9B" w:rsidP="00EE3B9B">
      <w:pPr>
        <w:pStyle w:val="a3"/>
        <w:rPr>
          <w:rFonts w:ascii="Times New Roman" w:hAnsi="Times New Roman" w:cs="Times New Roman"/>
          <w:sz w:val="24"/>
          <w:szCs w:val="24"/>
        </w:rPr>
      </w:pPr>
      <w:r w:rsidRPr="00EE3B9B">
        <w:rPr>
          <w:rFonts w:ascii="Times New Roman" w:hAnsi="Times New Roman" w:cs="Times New Roman"/>
          <w:sz w:val="24"/>
          <w:szCs w:val="24"/>
        </w:rPr>
        <w:t xml:space="preserve">Особенности организации учебного процесса по предмету: </w:t>
      </w:r>
      <w:r w:rsidRPr="00EE3B9B">
        <w:rPr>
          <w:rFonts w:ascii="Times New Roman" w:hAnsi="Times New Roman" w:cs="Times New Roman"/>
          <w:i/>
          <w:sz w:val="24"/>
          <w:szCs w:val="24"/>
        </w:rPr>
        <w:t>в 5 классе</w:t>
      </w:r>
      <w:r w:rsidRPr="00EE3B9B">
        <w:rPr>
          <w:rFonts w:ascii="Times New Roman" w:hAnsi="Times New Roman" w:cs="Times New Roman"/>
          <w:sz w:val="24"/>
          <w:szCs w:val="24"/>
        </w:rPr>
        <w:t xml:space="preserve"> изучение древней истории осуществляется в форме элементарно- систематических или сюжетных курсов. На данной ступени преобладают антропологические, </w:t>
      </w:r>
      <w:proofErr w:type="spellStart"/>
      <w:r w:rsidRPr="00EE3B9B">
        <w:rPr>
          <w:rFonts w:ascii="Times New Roman" w:hAnsi="Times New Roman" w:cs="Times New Roman"/>
          <w:sz w:val="24"/>
          <w:szCs w:val="24"/>
        </w:rPr>
        <w:t>цивилизационные</w:t>
      </w:r>
      <w:proofErr w:type="spellEnd"/>
      <w:r w:rsidRPr="00EE3B9B">
        <w:rPr>
          <w:rFonts w:ascii="Times New Roman" w:hAnsi="Times New Roman" w:cs="Times New Roman"/>
          <w:sz w:val="24"/>
          <w:szCs w:val="24"/>
        </w:rPr>
        <w:t xml:space="preserve"> и культурологические подходы.</w:t>
      </w:r>
    </w:p>
    <w:p w:rsidR="00EE3B9B" w:rsidRPr="00EE3B9B" w:rsidRDefault="00EE3B9B" w:rsidP="00EE3B9B">
      <w:pPr>
        <w:pStyle w:val="a3"/>
        <w:rPr>
          <w:rFonts w:ascii="Times New Roman" w:hAnsi="Times New Roman" w:cs="Times New Roman"/>
          <w:sz w:val="24"/>
          <w:szCs w:val="24"/>
        </w:rPr>
      </w:pPr>
      <w:r w:rsidRPr="00EE3B9B">
        <w:rPr>
          <w:rFonts w:ascii="Times New Roman" w:hAnsi="Times New Roman" w:cs="Times New Roman"/>
          <w:sz w:val="24"/>
          <w:szCs w:val="24"/>
        </w:rPr>
        <w:t>Современные  подходы в преподавании истории и   обществознания проявляются:</w:t>
      </w:r>
    </w:p>
    <w:p w:rsidR="00EE3B9B" w:rsidRPr="00EE3B9B" w:rsidRDefault="00EE3B9B" w:rsidP="00EE3B9B">
      <w:pPr>
        <w:pStyle w:val="a3"/>
        <w:rPr>
          <w:rFonts w:ascii="Times New Roman" w:hAnsi="Times New Roman" w:cs="Times New Roman"/>
          <w:sz w:val="24"/>
          <w:szCs w:val="24"/>
        </w:rPr>
      </w:pPr>
      <w:r w:rsidRPr="00EE3B9B">
        <w:rPr>
          <w:rFonts w:ascii="Times New Roman" w:hAnsi="Times New Roman" w:cs="Times New Roman"/>
          <w:sz w:val="24"/>
          <w:szCs w:val="24"/>
        </w:rPr>
        <w:t>в признании приоритетности гражданского образования и патриотического воспитания учащихся;</w:t>
      </w:r>
    </w:p>
    <w:p w:rsidR="00EE3B9B" w:rsidRPr="00EE3B9B" w:rsidRDefault="00EE3B9B" w:rsidP="00EE3B9B">
      <w:pPr>
        <w:pStyle w:val="a3"/>
        <w:rPr>
          <w:rFonts w:ascii="Times New Roman" w:hAnsi="Times New Roman" w:cs="Times New Roman"/>
          <w:sz w:val="24"/>
          <w:szCs w:val="24"/>
        </w:rPr>
      </w:pPr>
      <w:r w:rsidRPr="00EE3B9B">
        <w:rPr>
          <w:rFonts w:ascii="Times New Roman" w:hAnsi="Times New Roman" w:cs="Times New Roman"/>
          <w:sz w:val="24"/>
          <w:szCs w:val="24"/>
        </w:rPr>
        <w:t xml:space="preserve">в </w:t>
      </w:r>
      <w:proofErr w:type="gramStart"/>
      <w:r w:rsidRPr="00EE3B9B">
        <w:rPr>
          <w:rFonts w:ascii="Times New Roman" w:hAnsi="Times New Roman" w:cs="Times New Roman"/>
          <w:sz w:val="24"/>
          <w:szCs w:val="24"/>
        </w:rPr>
        <w:t>активном</w:t>
      </w:r>
      <w:proofErr w:type="gramEnd"/>
      <w:r w:rsidRPr="00EE3B9B">
        <w:rPr>
          <w:rFonts w:ascii="Times New Roman" w:hAnsi="Times New Roman" w:cs="Times New Roman"/>
          <w:sz w:val="24"/>
          <w:szCs w:val="24"/>
        </w:rPr>
        <w:t xml:space="preserve"> применение инновационных технологий как средства для наиболее полной реализации целей исторического и обществоведческого образования;</w:t>
      </w:r>
    </w:p>
    <w:p w:rsidR="00EE3B9B" w:rsidRPr="00EE3B9B" w:rsidRDefault="00EE3B9B" w:rsidP="00EE3B9B">
      <w:pPr>
        <w:pStyle w:val="a3"/>
        <w:rPr>
          <w:rFonts w:ascii="Times New Roman" w:hAnsi="Times New Roman" w:cs="Times New Roman"/>
          <w:sz w:val="24"/>
          <w:szCs w:val="24"/>
        </w:rPr>
      </w:pPr>
      <w:r w:rsidRPr="00EE3B9B">
        <w:rPr>
          <w:rFonts w:ascii="Times New Roman" w:hAnsi="Times New Roman" w:cs="Times New Roman"/>
          <w:sz w:val="24"/>
          <w:szCs w:val="24"/>
        </w:rPr>
        <w:t>Место предмета в базисном учебном плане</w:t>
      </w:r>
    </w:p>
    <w:p w:rsidR="00EE3B9B" w:rsidRPr="00EE3B9B" w:rsidRDefault="00EE3B9B" w:rsidP="00EE3B9B">
      <w:pPr>
        <w:pStyle w:val="a3"/>
        <w:rPr>
          <w:rStyle w:val="FontStyle43"/>
          <w:sz w:val="24"/>
          <w:szCs w:val="24"/>
        </w:rPr>
      </w:pPr>
      <w:r w:rsidRPr="00EE3B9B">
        <w:rPr>
          <w:rFonts w:ascii="Times New Roman" w:hAnsi="Times New Roman" w:cs="Times New Roman"/>
          <w:sz w:val="24"/>
          <w:szCs w:val="24"/>
        </w:rPr>
        <w:t xml:space="preserve">Федеральный базисный учебный план для образовательных учреждений Российской Федерации отводит в </w:t>
      </w:r>
      <w:r w:rsidRPr="00EE3B9B">
        <w:rPr>
          <w:rFonts w:ascii="Times New Roman" w:hAnsi="Times New Roman" w:cs="Times New Roman"/>
          <w:sz w:val="24"/>
          <w:szCs w:val="24"/>
          <w:lang w:val="en-US"/>
        </w:rPr>
        <w:t>V</w:t>
      </w:r>
      <w:r w:rsidRPr="00EE3B9B">
        <w:rPr>
          <w:rFonts w:ascii="Times New Roman" w:hAnsi="Times New Roman" w:cs="Times New Roman"/>
          <w:sz w:val="24"/>
          <w:szCs w:val="24"/>
        </w:rPr>
        <w:t xml:space="preserve"> классе  70 часов, из расчета 2 учебных часа в неделю.</w:t>
      </w:r>
    </w:p>
    <w:p w:rsidR="00EE3B9B" w:rsidRPr="00EE3B9B" w:rsidRDefault="00EE3B9B" w:rsidP="00EE3B9B">
      <w:pPr>
        <w:pStyle w:val="a3"/>
        <w:rPr>
          <w:rFonts w:ascii="Times New Roman" w:hAnsi="Times New Roman" w:cs="Times New Roman"/>
          <w:sz w:val="24"/>
          <w:szCs w:val="24"/>
        </w:rPr>
      </w:pPr>
    </w:p>
    <w:p w:rsidR="00EE3B9B" w:rsidRPr="00EE3B9B" w:rsidRDefault="00EE3B9B" w:rsidP="00EE3B9B">
      <w:pPr>
        <w:pStyle w:val="a3"/>
        <w:rPr>
          <w:rFonts w:ascii="Times New Roman" w:hAnsi="Times New Roman" w:cs="Times New Roman"/>
          <w:sz w:val="24"/>
          <w:szCs w:val="24"/>
        </w:rPr>
      </w:pPr>
      <w:r w:rsidRPr="00EE3B9B">
        <w:rPr>
          <w:rFonts w:ascii="Times New Roman" w:hAnsi="Times New Roman" w:cs="Times New Roman"/>
          <w:sz w:val="24"/>
          <w:szCs w:val="24"/>
        </w:rPr>
        <w:t>Содержание учебного курса Всеобщая история. История Древнего мира</w:t>
      </w:r>
    </w:p>
    <w:p w:rsidR="00EE3B9B" w:rsidRPr="00EE3B9B" w:rsidRDefault="00EE3B9B" w:rsidP="00EE3B9B">
      <w:pPr>
        <w:pStyle w:val="a3"/>
        <w:rPr>
          <w:rFonts w:ascii="Times New Roman" w:hAnsi="Times New Roman" w:cs="Times New Roman"/>
          <w:sz w:val="24"/>
          <w:szCs w:val="24"/>
        </w:rPr>
      </w:pPr>
    </w:p>
    <w:tbl>
      <w:tblPr>
        <w:tblW w:w="13371" w:type="dxa"/>
        <w:jc w:val="center"/>
        <w:tblInd w:w="-320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674"/>
        <w:gridCol w:w="11280"/>
        <w:gridCol w:w="1417"/>
      </w:tblGrid>
      <w:tr w:rsidR="00EE3B9B" w:rsidRPr="00EE3B9B" w:rsidTr="0007337F">
        <w:trPr>
          <w:jc w:val="center"/>
        </w:trPr>
        <w:tc>
          <w:tcPr>
            <w:tcW w:w="674" w:type="dxa"/>
          </w:tcPr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EE3B9B">
              <w:rPr>
                <w:rFonts w:ascii="Times New Roman" w:hAnsi="Times New Roman" w:cs="Times New Roman"/>
                <w:sz w:val="24"/>
                <w:szCs w:val="24"/>
              </w:rPr>
              <w:t>№№</w:t>
            </w:r>
          </w:p>
        </w:tc>
        <w:tc>
          <w:tcPr>
            <w:tcW w:w="11280" w:type="dxa"/>
          </w:tcPr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caps/>
                <w:sz w:val="24"/>
                <w:szCs w:val="24"/>
              </w:rPr>
            </w:pPr>
            <w:r w:rsidRPr="00EE3B9B">
              <w:rPr>
                <w:rFonts w:ascii="Times New Roman" w:hAnsi="Times New Roman" w:cs="Times New Roman"/>
                <w:caps/>
                <w:sz w:val="24"/>
                <w:szCs w:val="24"/>
              </w:rPr>
              <w:t>Содержание</w:t>
            </w:r>
          </w:p>
        </w:tc>
        <w:tc>
          <w:tcPr>
            <w:tcW w:w="1417" w:type="dxa"/>
          </w:tcPr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EE3B9B">
              <w:rPr>
                <w:rFonts w:ascii="Times New Roman" w:hAnsi="Times New Roman" w:cs="Times New Roman"/>
                <w:sz w:val="24"/>
                <w:szCs w:val="24"/>
              </w:rPr>
              <w:t>Количество часов</w:t>
            </w:r>
          </w:p>
        </w:tc>
      </w:tr>
      <w:tr w:rsidR="00EE3B9B" w:rsidRPr="00EE3B9B" w:rsidTr="0007337F">
        <w:trPr>
          <w:jc w:val="center"/>
        </w:trPr>
        <w:tc>
          <w:tcPr>
            <w:tcW w:w="674" w:type="dxa"/>
          </w:tcPr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EE3B9B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280" w:type="dxa"/>
          </w:tcPr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EE3B9B">
              <w:rPr>
                <w:rFonts w:ascii="Times New Roman" w:hAnsi="Times New Roman" w:cs="Times New Roman"/>
                <w:caps/>
                <w:sz w:val="24"/>
                <w:szCs w:val="24"/>
              </w:rPr>
              <w:t xml:space="preserve">Что изучает история </w:t>
            </w:r>
            <w:r w:rsidRPr="00EE3B9B">
              <w:rPr>
                <w:rFonts w:ascii="Times New Roman" w:hAnsi="Times New Roman" w:cs="Times New Roman"/>
                <w:sz w:val="24"/>
                <w:szCs w:val="24"/>
              </w:rPr>
              <w:t>Введение (пропедевтический модуль)</w:t>
            </w:r>
          </w:p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EE3B9B">
              <w:rPr>
                <w:rFonts w:ascii="Times New Roman" w:hAnsi="Times New Roman" w:cs="Times New Roman"/>
                <w:i/>
                <w:sz w:val="24"/>
                <w:szCs w:val="24"/>
              </w:rPr>
              <w:t>Ход времени и способы его измерения</w:t>
            </w:r>
            <w:r w:rsidRPr="00EE3B9B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Pr="00EE3B9B">
              <w:rPr>
                <w:rFonts w:ascii="Times New Roman" w:hAnsi="Times New Roman" w:cs="Times New Roman"/>
                <w:i/>
                <w:sz w:val="24"/>
                <w:szCs w:val="24"/>
              </w:rPr>
              <w:t>.</w:t>
            </w:r>
            <w:r w:rsidRPr="00EE3B9B">
              <w:rPr>
                <w:rFonts w:ascii="Times New Roman" w:hAnsi="Times New Roman" w:cs="Times New Roman"/>
                <w:sz w:val="24"/>
                <w:szCs w:val="24"/>
              </w:rPr>
              <w:t>Летоисчисление (счет лет «до н.э.» и «н.э.»). Исторические события.</w:t>
            </w:r>
            <w:proofErr w:type="gramEnd"/>
            <w:r w:rsidRPr="00EE3B9B">
              <w:rPr>
                <w:rFonts w:ascii="Times New Roman" w:hAnsi="Times New Roman" w:cs="Times New Roman"/>
                <w:sz w:val="24"/>
                <w:szCs w:val="24"/>
              </w:rPr>
              <w:t xml:space="preserve"> Причинные связи между событиями. </w:t>
            </w:r>
            <w:r w:rsidRPr="00EE3B9B">
              <w:rPr>
                <w:rFonts w:ascii="Times New Roman" w:hAnsi="Times New Roman" w:cs="Times New Roman"/>
                <w:i/>
                <w:sz w:val="24"/>
                <w:szCs w:val="24"/>
              </w:rPr>
              <w:t>Историческая память.</w:t>
            </w:r>
            <w:r w:rsidRPr="00EE3B9B">
              <w:rPr>
                <w:rFonts w:ascii="Times New Roman" w:hAnsi="Times New Roman" w:cs="Times New Roman"/>
                <w:sz w:val="24"/>
                <w:szCs w:val="24"/>
              </w:rPr>
              <w:t xml:space="preserve"> Источники знаний о прошлом. Происхождение имен и фамилий. </w:t>
            </w:r>
            <w:r w:rsidRPr="00EE3B9B">
              <w:rPr>
                <w:rFonts w:ascii="Times New Roman" w:hAnsi="Times New Roman" w:cs="Times New Roman"/>
                <w:i/>
                <w:sz w:val="24"/>
                <w:szCs w:val="24"/>
              </w:rPr>
              <w:t>Генеалогия. Геральдика.</w:t>
            </w:r>
            <w:r w:rsidRPr="00EE3B9B">
              <w:rPr>
                <w:rFonts w:ascii="Times New Roman" w:hAnsi="Times New Roman" w:cs="Times New Roman"/>
                <w:sz w:val="24"/>
                <w:szCs w:val="24"/>
              </w:rPr>
              <w:t xml:space="preserve"> Гербы, флаги, гимны, государств. Географические названия – свидетели прошлого. Историческая карта.</w:t>
            </w:r>
          </w:p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EE3B9B">
              <w:rPr>
                <w:rFonts w:ascii="Times New Roman" w:hAnsi="Times New Roman" w:cs="Times New Roman"/>
                <w:i/>
                <w:sz w:val="24"/>
                <w:szCs w:val="24"/>
              </w:rPr>
              <w:t>Всеобщая история. История России – часть всеобщей истории.</w:t>
            </w:r>
            <w:r w:rsidRPr="00EE3B9B">
              <w:rPr>
                <w:rFonts w:ascii="Times New Roman" w:hAnsi="Times New Roman" w:cs="Times New Roman"/>
                <w:sz w:val="24"/>
                <w:szCs w:val="24"/>
              </w:rPr>
              <w:t xml:space="preserve"> Российская государственная символика. </w:t>
            </w:r>
            <w:r w:rsidRPr="00EE3B9B">
              <w:rPr>
                <w:rFonts w:ascii="Times New Roman" w:hAnsi="Times New Roman" w:cs="Times New Roman"/>
                <w:i/>
                <w:sz w:val="24"/>
                <w:szCs w:val="24"/>
              </w:rPr>
              <w:t>Россия – многонациональное государство.</w:t>
            </w:r>
          </w:p>
        </w:tc>
        <w:tc>
          <w:tcPr>
            <w:tcW w:w="1417" w:type="dxa"/>
          </w:tcPr>
          <w:p w:rsidR="00EE3B9B" w:rsidRPr="00EE3B9B" w:rsidRDefault="00DB475F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</w:tr>
      <w:tr w:rsidR="00EE3B9B" w:rsidRPr="00EE3B9B" w:rsidTr="0007337F">
        <w:trPr>
          <w:jc w:val="center"/>
        </w:trPr>
        <w:tc>
          <w:tcPr>
            <w:tcW w:w="674" w:type="dxa"/>
          </w:tcPr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EE3B9B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1280" w:type="dxa"/>
          </w:tcPr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EE3B9B">
              <w:rPr>
                <w:rFonts w:ascii="Times New Roman" w:hAnsi="Times New Roman" w:cs="Times New Roman"/>
                <w:sz w:val="24"/>
                <w:szCs w:val="24"/>
              </w:rPr>
              <w:t>Первобытное общество</w:t>
            </w:r>
          </w:p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EE3B9B">
              <w:rPr>
                <w:rFonts w:ascii="Times New Roman" w:hAnsi="Times New Roman" w:cs="Times New Roman"/>
                <w:sz w:val="24"/>
                <w:szCs w:val="24"/>
              </w:rPr>
              <w:t xml:space="preserve">Предки человека. Расселение древнейшего человечества. Влияние природных условий на жизнь первобытных людей. </w:t>
            </w:r>
            <w:r w:rsidRPr="00EE3B9B">
              <w:rPr>
                <w:rFonts w:ascii="Times New Roman" w:hAnsi="Times New Roman" w:cs="Times New Roman"/>
                <w:i/>
                <w:sz w:val="24"/>
                <w:szCs w:val="24"/>
              </w:rPr>
              <w:t>Стоянки первобытных людей на территории нашей страны, края.</w:t>
            </w:r>
            <w:r w:rsidRPr="00EE3B9B">
              <w:rPr>
                <w:rFonts w:ascii="Times New Roman" w:hAnsi="Times New Roman" w:cs="Times New Roman"/>
                <w:sz w:val="24"/>
                <w:szCs w:val="24"/>
              </w:rPr>
              <w:t xml:space="preserve"> Занятия, орудия труда первобытных людей. Родоплеменные отношения.</w:t>
            </w:r>
          </w:p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EE3B9B">
              <w:rPr>
                <w:rFonts w:ascii="Times New Roman" w:hAnsi="Times New Roman" w:cs="Times New Roman"/>
                <w:sz w:val="24"/>
                <w:szCs w:val="24"/>
              </w:rPr>
              <w:t xml:space="preserve">Переход от собирательства к земледелию и скотоводству. Соседская община. Развитие ремесла. Обмен произведенными продуктами. </w:t>
            </w:r>
            <w:r w:rsidRPr="00EE3B9B">
              <w:rPr>
                <w:rFonts w:ascii="Times New Roman" w:hAnsi="Times New Roman" w:cs="Times New Roman"/>
                <w:i/>
                <w:sz w:val="24"/>
                <w:szCs w:val="24"/>
              </w:rPr>
              <w:t>Представления первобытных людей об окружающем мире. Первобытные верования. Зарождение искусства.</w:t>
            </w:r>
          </w:p>
        </w:tc>
        <w:tc>
          <w:tcPr>
            <w:tcW w:w="1417" w:type="dxa"/>
          </w:tcPr>
          <w:p w:rsidR="00EE3B9B" w:rsidRPr="00EE3B9B" w:rsidRDefault="00DB475F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</w:tr>
      <w:tr w:rsidR="00EE3B9B" w:rsidRPr="00EE3B9B" w:rsidTr="0007337F">
        <w:trPr>
          <w:jc w:val="center"/>
        </w:trPr>
        <w:tc>
          <w:tcPr>
            <w:tcW w:w="674" w:type="dxa"/>
          </w:tcPr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EE3B9B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1280" w:type="dxa"/>
          </w:tcPr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EE3B9B">
              <w:rPr>
                <w:rFonts w:ascii="Times New Roman" w:hAnsi="Times New Roman" w:cs="Times New Roman"/>
                <w:sz w:val="24"/>
                <w:szCs w:val="24"/>
              </w:rPr>
              <w:t>Древний Восток</w:t>
            </w:r>
          </w:p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EE3B9B">
              <w:rPr>
                <w:rFonts w:ascii="Times New Roman" w:hAnsi="Times New Roman" w:cs="Times New Roman"/>
                <w:sz w:val="24"/>
                <w:szCs w:val="24"/>
              </w:rPr>
              <w:t xml:space="preserve">Древний Египет: природные условия, население. Земледельцы и ремесленники, их труд, жилища, быт. Рабы и их роль в хозяйственной жизни. Возникновение государства в Древнем Египте. Фараон, жрецы, чиновники. Религия древних египтян. </w:t>
            </w:r>
            <w:r w:rsidRPr="00EE3B9B">
              <w:rPr>
                <w:rFonts w:ascii="Times New Roman" w:hAnsi="Times New Roman" w:cs="Times New Roman"/>
                <w:i/>
                <w:sz w:val="24"/>
                <w:szCs w:val="24"/>
              </w:rPr>
              <w:t>Мифы о богах.</w:t>
            </w:r>
            <w:r w:rsidRPr="00EE3B9B">
              <w:rPr>
                <w:rFonts w:ascii="Times New Roman" w:hAnsi="Times New Roman" w:cs="Times New Roman"/>
                <w:sz w:val="24"/>
                <w:szCs w:val="24"/>
              </w:rPr>
              <w:t xml:space="preserve"> Храмы и пирамиды. Научные познания, письменность и школа в Древнем Египте.</w:t>
            </w:r>
          </w:p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EE3B9B">
              <w:rPr>
                <w:rFonts w:ascii="Times New Roman" w:hAnsi="Times New Roman" w:cs="Times New Roman"/>
                <w:sz w:val="24"/>
                <w:szCs w:val="24"/>
              </w:rPr>
              <w:t xml:space="preserve">Древние государства Передней Азии и Восточного Средиземноморья. Древнее Междуречье: природные условия, население. </w:t>
            </w:r>
            <w:r w:rsidRPr="00EE3B9B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Сказания о героях и богах. </w:t>
            </w:r>
            <w:r w:rsidRPr="00EE3B9B">
              <w:rPr>
                <w:rFonts w:ascii="Times New Roman" w:hAnsi="Times New Roman" w:cs="Times New Roman"/>
                <w:sz w:val="24"/>
                <w:szCs w:val="24"/>
              </w:rPr>
              <w:t xml:space="preserve">Древний Вавилон. Законы Хаммурапи. Ассирийская держава. Палестина и Финикия: природные условия, занятия жителей, ремесла и торговля. Религиозные верования. Возвышение Персидской державы </w:t>
            </w:r>
            <w:r w:rsidRPr="00EE3B9B">
              <w:rPr>
                <w:rFonts w:ascii="Times New Roman" w:hAnsi="Times New Roman" w:cs="Times New Roman"/>
                <w:i/>
                <w:sz w:val="24"/>
                <w:szCs w:val="24"/>
              </w:rPr>
              <w:t>и ее завоевания</w:t>
            </w:r>
            <w:r w:rsidRPr="00EE3B9B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EE3B9B">
              <w:rPr>
                <w:rFonts w:ascii="Times New Roman" w:hAnsi="Times New Roman" w:cs="Times New Roman"/>
                <w:sz w:val="24"/>
                <w:szCs w:val="24"/>
              </w:rPr>
              <w:t>Древняя Индия: природные условия, население. Варны. Касты. Религиозные верования</w:t>
            </w:r>
            <w:r w:rsidRPr="00EE3B9B">
              <w:rPr>
                <w:rFonts w:ascii="Times New Roman" w:hAnsi="Times New Roman" w:cs="Times New Roman"/>
                <w:i/>
                <w:sz w:val="24"/>
                <w:szCs w:val="24"/>
              </w:rPr>
              <w:t>, легенды и сказания.</w:t>
            </w:r>
            <w:r w:rsidRPr="00EE3B9B">
              <w:rPr>
                <w:rFonts w:ascii="Times New Roman" w:hAnsi="Times New Roman" w:cs="Times New Roman"/>
                <w:sz w:val="24"/>
                <w:szCs w:val="24"/>
              </w:rPr>
              <w:t xml:space="preserve"> Будда.</w:t>
            </w:r>
          </w:p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EE3B9B">
              <w:rPr>
                <w:rFonts w:ascii="Times New Roman" w:hAnsi="Times New Roman" w:cs="Times New Roman"/>
                <w:sz w:val="24"/>
                <w:szCs w:val="24"/>
              </w:rPr>
              <w:t xml:space="preserve">Древний Китай: природные условия, население. Империя </w:t>
            </w:r>
            <w:proofErr w:type="spellStart"/>
            <w:r w:rsidRPr="00EE3B9B">
              <w:rPr>
                <w:rFonts w:ascii="Times New Roman" w:hAnsi="Times New Roman" w:cs="Times New Roman"/>
                <w:sz w:val="24"/>
                <w:szCs w:val="24"/>
              </w:rPr>
              <w:t>Цинь</w:t>
            </w:r>
            <w:proofErr w:type="spellEnd"/>
            <w:r w:rsidRPr="00EE3B9B">
              <w:rPr>
                <w:rFonts w:ascii="Times New Roman" w:hAnsi="Times New Roman" w:cs="Times New Roman"/>
                <w:sz w:val="24"/>
                <w:szCs w:val="24"/>
              </w:rPr>
              <w:t xml:space="preserve">. Император и его подданные. Возникновение религиозно-философских учений. Конфуций. Научные знания и изобретения. </w:t>
            </w:r>
            <w:r w:rsidRPr="00EE3B9B">
              <w:rPr>
                <w:rFonts w:ascii="Times New Roman" w:hAnsi="Times New Roman" w:cs="Times New Roman"/>
                <w:i/>
                <w:sz w:val="24"/>
                <w:szCs w:val="24"/>
              </w:rPr>
              <w:t>Великая китайская стена.</w:t>
            </w:r>
          </w:p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EE3B9B">
              <w:rPr>
                <w:rFonts w:ascii="Times New Roman" w:hAnsi="Times New Roman" w:cs="Times New Roman"/>
                <w:sz w:val="24"/>
                <w:szCs w:val="24"/>
              </w:rPr>
              <w:t>Культурное наследие цивилизаций Древнего Востока.</w:t>
            </w:r>
          </w:p>
        </w:tc>
        <w:tc>
          <w:tcPr>
            <w:tcW w:w="1417" w:type="dxa"/>
          </w:tcPr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EE3B9B">
              <w:rPr>
                <w:rFonts w:ascii="Times New Roman" w:hAnsi="Times New Roman" w:cs="Times New Roman"/>
                <w:sz w:val="24"/>
                <w:szCs w:val="24"/>
              </w:rPr>
              <w:t>15</w:t>
            </w:r>
          </w:p>
        </w:tc>
      </w:tr>
      <w:tr w:rsidR="00EE3B9B" w:rsidRPr="00EE3B9B" w:rsidTr="0007337F">
        <w:trPr>
          <w:jc w:val="center"/>
        </w:trPr>
        <w:tc>
          <w:tcPr>
            <w:tcW w:w="674" w:type="dxa"/>
          </w:tcPr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EE3B9B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1280" w:type="dxa"/>
          </w:tcPr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EE3B9B">
              <w:rPr>
                <w:rFonts w:ascii="Times New Roman" w:hAnsi="Times New Roman" w:cs="Times New Roman"/>
                <w:sz w:val="24"/>
                <w:szCs w:val="24"/>
              </w:rPr>
              <w:t>Древняя Греция и эллинистический мир</w:t>
            </w:r>
          </w:p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EE3B9B">
              <w:rPr>
                <w:rFonts w:ascii="Times New Roman" w:hAnsi="Times New Roman" w:cs="Times New Roman"/>
                <w:sz w:val="24"/>
                <w:szCs w:val="24"/>
              </w:rPr>
              <w:t xml:space="preserve">Природные условия Древней Греции. Население, его занятия. Эллины. Древнейшие государства (Крит, Микены). </w:t>
            </w:r>
            <w:r w:rsidRPr="00EE3B9B">
              <w:rPr>
                <w:rFonts w:ascii="Times New Roman" w:hAnsi="Times New Roman" w:cs="Times New Roman"/>
                <w:i/>
                <w:sz w:val="24"/>
                <w:szCs w:val="24"/>
              </w:rPr>
              <w:t>Древнегреческая мифология. Легенды о людях и богах. Поэмы Гомера «Илиада» и «Одиссея».</w:t>
            </w:r>
            <w:r w:rsidRPr="00EE3B9B">
              <w:rPr>
                <w:rFonts w:ascii="Times New Roman" w:hAnsi="Times New Roman" w:cs="Times New Roman"/>
                <w:sz w:val="24"/>
                <w:szCs w:val="24"/>
              </w:rPr>
              <w:t xml:space="preserve"> Полис – город-государство. Развитие земледелия, ремесла и торговли. Свободные и рабы. Афины. Афинская демократия. Демос и знать. Спарта. </w:t>
            </w:r>
            <w:r w:rsidRPr="00EE3B9B">
              <w:rPr>
                <w:rFonts w:ascii="Times New Roman" w:hAnsi="Times New Roman" w:cs="Times New Roman"/>
                <w:i/>
                <w:sz w:val="24"/>
                <w:szCs w:val="24"/>
              </w:rPr>
              <w:t>Греческие колонии.</w:t>
            </w:r>
            <w:r w:rsidRPr="00EE3B9B">
              <w:rPr>
                <w:rFonts w:ascii="Times New Roman" w:hAnsi="Times New Roman" w:cs="Times New Roman"/>
                <w:sz w:val="24"/>
                <w:szCs w:val="24"/>
              </w:rPr>
              <w:t xml:space="preserve"> Греко-персидские войны. </w:t>
            </w:r>
            <w:r w:rsidRPr="00EE3B9B">
              <w:rPr>
                <w:rFonts w:ascii="Times New Roman" w:hAnsi="Times New Roman" w:cs="Times New Roman"/>
                <w:i/>
                <w:sz w:val="24"/>
                <w:szCs w:val="24"/>
              </w:rPr>
              <w:t>Пелопонесские войны.</w:t>
            </w:r>
          </w:p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EE3B9B">
              <w:rPr>
                <w:rFonts w:ascii="Times New Roman" w:hAnsi="Times New Roman" w:cs="Times New Roman"/>
                <w:sz w:val="24"/>
                <w:szCs w:val="24"/>
              </w:rPr>
              <w:t xml:space="preserve">Возвышение Македонии. Завоевания Александра Македонского и его держава. </w:t>
            </w:r>
            <w:r w:rsidRPr="00EE3B9B">
              <w:rPr>
                <w:rFonts w:ascii="Times New Roman" w:hAnsi="Times New Roman" w:cs="Times New Roman"/>
                <w:i/>
                <w:sz w:val="24"/>
                <w:szCs w:val="24"/>
              </w:rPr>
              <w:t>Греция и государства Востока под властью преемников Александра.</w:t>
            </w:r>
          </w:p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EE3B9B">
              <w:rPr>
                <w:rFonts w:ascii="Times New Roman" w:hAnsi="Times New Roman" w:cs="Times New Roman"/>
                <w:sz w:val="24"/>
                <w:szCs w:val="24"/>
              </w:rPr>
              <w:t xml:space="preserve">Культурное наследие Древней Греции </w:t>
            </w:r>
            <w:r w:rsidRPr="00EE3B9B">
              <w:rPr>
                <w:rFonts w:ascii="Times New Roman" w:hAnsi="Times New Roman" w:cs="Times New Roman"/>
                <w:i/>
                <w:sz w:val="24"/>
                <w:szCs w:val="24"/>
              </w:rPr>
              <w:t>и эллинистического мира</w:t>
            </w:r>
            <w:r w:rsidRPr="00EE3B9B">
              <w:rPr>
                <w:rFonts w:ascii="Times New Roman" w:hAnsi="Times New Roman" w:cs="Times New Roman"/>
                <w:sz w:val="24"/>
                <w:szCs w:val="24"/>
              </w:rPr>
              <w:t xml:space="preserve">. Развитие научных и философских знаний. </w:t>
            </w:r>
            <w:r w:rsidRPr="00EE3B9B">
              <w:rPr>
                <w:rFonts w:ascii="Times New Roman" w:hAnsi="Times New Roman" w:cs="Times New Roman"/>
                <w:i/>
                <w:sz w:val="24"/>
                <w:szCs w:val="24"/>
              </w:rPr>
              <w:t>Архимед.</w:t>
            </w:r>
            <w:r w:rsidRPr="00EE3B9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EE3B9B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Платон. Аристотель. </w:t>
            </w:r>
            <w:r w:rsidRPr="00EE3B9B">
              <w:rPr>
                <w:rFonts w:ascii="Times New Roman" w:hAnsi="Times New Roman" w:cs="Times New Roman"/>
                <w:sz w:val="24"/>
                <w:szCs w:val="24"/>
              </w:rPr>
              <w:t xml:space="preserve">Школа и образование. Литература и театральное искусство. Архитектура и скульптура. </w:t>
            </w:r>
            <w:r w:rsidRPr="00EE3B9B">
              <w:rPr>
                <w:rFonts w:ascii="Times New Roman" w:hAnsi="Times New Roman" w:cs="Times New Roman"/>
                <w:i/>
                <w:sz w:val="24"/>
                <w:szCs w:val="24"/>
              </w:rPr>
              <w:t>Олимпийские игры.</w:t>
            </w:r>
          </w:p>
        </w:tc>
        <w:tc>
          <w:tcPr>
            <w:tcW w:w="1417" w:type="dxa"/>
          </w:tcPr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EE3B9B">
              <w:rPr>
                <w:rFonts w:ascii="Times New Roman" w:hAnsi="Times New Roman" w:cs="Times New Roman"/>
                <w:sz w:val="24"/>
                <w:szCs w:val="24"/>
              </w:rPr>
              <w:t>19</w:t>
            </w:r>
          </w:p>
        </w:tc>
      </w:tr>
      <w:tr w:rsidR="00EE3B9B" w:rsidRPr="00EE3B9B" w:rsidTr="0007337F">
        <w:trPr>
          <w:jc w:val="center"/>
        </w:trPr>
        <w:tc>
          <w:tcPr>
            <w:tcW w:w="674" w:type="dxa"/>
          </w:tcPr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EE3B9B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1280" w:type="dxa"/>
          </w:tcPr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EE3B9B">
              <w:rPr>
                <w:rFonts w:ascii="Times New Roman" w:hAnsi="Times New Roman" w:cs="Times New Roman"/>
                <w:sz w:val="24"/>
                <w:szCs w:val="24"/>
              </w:rPr>
              <w:t>Древний Рим</w:t>
            </w:r>
          </w:p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EE3B9B">
              <w:rPr>
                <w:rFonts w:ascii="Times New Roman" w:hAnsi="Times New Roman" w:cs="Times New Roman"/>
                <w:sz w:val="24"/>
                <w:szCs w:val="24"/>
              </w:rPr>
              <w:t xml:space="preserve">Природные условия и население древней Италии. Этруски. </w:t>
            </w:r>
            <w:r w:rsidRPr="00EE3B9B">
              <w:rPr>
                <w:rFonts w:ascii="Times New Roman" w:hAnsi="Times New Roman" w:cs="Times New Roman"/>
                <w:i/>
                <w:sz w:val="24"/>
                <w:szCs w:val="24"/>
              </w:rPr>
              <w:t>Легенды об основании Рима. Религиозные верования римлян</w:t>
            </w:r>
            <w:r w:rsidRPr="00EE3B9B">
              <w:rPr>
                <w:rFonts w:ascii="Times New Roman" w:hAnsi="Times New Roman" w:cs="Times New Roman"/>
                <w:sz w:val="24"/>
                <w:szCs w:val="24"/>
              </w:rPr>
              <w:t xml:space="preserve">. Патриции и плебеи. Возникновение Римской республики. Консулы, сенаторы и трибуны. </w:t>
            </w:r>
            <w:r w:rsidRPr="00EE3B9B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Войны с Карфагеном. </w:t>
            </w:r>
            <w:r w:rsidRPr="00EE3B9B">
              <w:rPr>
                <w:rFonts w:ascii="Times New Roman" w:hAnsi="Times New Roman" w:cs="Times New Roman"/>
                <w:sz w:val="24"/>
                <w:szCs w:val="24"/>
              </w:rPr>
              <w:t xml:space="preserve">Господство Рима в Средиземноморье. Рабство в Древнем Риме. </w:t>
            </w:r>
            <w:r w:rsidRPr="00EE3B9B">
              <w:rPr>
                <w:rFonts w:ascii="Times New Roman" w:hAnsi="Times New Roman" w:cs="Times New Roman"/>
                <w:i/>
                <w:sz w:val="24"/>
                <w:szCs w:val="24"/>
              </w:rPr>
              <w:t>Восстания рабов. Спартак. Гражданские войны.</w:t>
            </w:r>
          </w:p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EE3B9B">
              <w:rPr>
                <w:rFonts w:ascii="Times New Roman" w:hAnsi="Times New Roman" w:cs="Times New Roman"/>
                <w:sz w:val="24"/>
                <w:szCs w:val="24"/>
              </w:rPr>
              <w:t xml:space="preserve">Гай Юлий Цезарь. Установление императорской власти. Римская империя: территория, управление. </w:t>
            </w:r>
            <w:r w:rsidRPr="00EE3B9B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Римское право. Империя и соседние народы. </w:t>
            </w:r>
            <w:r w:rsidRPr="00EE3B9B">
              <w:rPr>
                <w:rFonts w:ascii="Times New Roman" w:hAnsi="Times New Roman" w:cs="Times New Roman"/>
                <w:sz w:val="24"/>
                <w:szCs w:val="24"/>
              </w:rPr>
              <w:t xml:space="preserve">Возникновение и распространение христианства. Библия. Гонения на христиан. </w:t>
            </w:r>
            <w:r w:rsidRPr="00EE3B9B">
              <w:rPr>
                <w:rFonts w:ascii="Times New Roman" w:hAnsi="Times New Roman" w:cs="Times New Roman"/>
                <w:i/>
                <w:sz w:val="24"/>
                <w:szCs w:val="24"/>
              </w:rPr>
              <w:t>Христианские святые мученики.</w:t>
            </w:r>
            <w:r w:rsidRPr="00EE3B9B">
              <w:rPr>
                <w:rFonts w:ascii="Times New Roman" w:hAnsi="Times New Roman" w:cs="Times New Roman"/>
                <w:sz w:val="24"/>
                <w:szCs w:val="24"/>
              </w:rPr>
              <w:t xml:space="preserve"> Признание христианства государственной религией Римской империи. Разделение Римской империи на </w:t>
            </w:r>
            <w:proofErr w:type="gramStart"/>
            <w:r w:rsidRPr="00EE3B9B">
              <w:rPr>
                <w:rFonts w:ascii="Times New Roman" w:hAnsi="Times New Roman" w:cs="Times New Roman"/>
                <w:sz w:val="24"/>
                <w:szCs w:val="24"/>
              </w:rPr>
              <w:t>Западную</w:t>
            </w:r>
            <w:proofErr w:type="gramEnd"/>
            <w:r w:rsidRPr="00EE3B9B">
              <w:rPr>
                <w:rFonts w:ascii="Times New Roman" w:hAnsi="Times New Roman" w:cs="Times New Roman"/>
                <w:sz w:val="24"/>
                <w:szCs w:val="24"/>
              </w:rPr>
              <w:t xml:space="preserve"> и Восточную. </w:t>
            </w:r>
            <w:r w:rsidRPr="00EE3B9B">
              <w:rPr>
                <w:rFonts w:ascii="Times New Roman" w:hAnsi="Times New Roman" w:cs="Times New Roman"/>
                <w:i/>
                <w:sz w:val="24"/>
                <w:szCs w:val="24"/>
              </w:rPr>
              <w:t>Рим и варвары. Готы и гунны.</w:t>
            </w:r>
            <w:r w:rsidRPr="00EE3B9B">
              <w:rPr>
                <w:rFonts w:ascii="Times New Roman" w:hAnsi="Times New Roman" w:cs="Times New Roman"/>
                <w:sz w:val="24"/>
                <w:szCs w:val="24"/>
              </w:rPr>
              <w:t xml:space="preserve"> Падение Западной Римской империи.</w:t>
            </w:r>
          </w:p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EE3B9B">
              <w:rPr>
                <w:rFonts w:ascii="Times New Roman" w:hAnsi="Times New Roman" w:cs="Times New Roman"/>
                <w:sz w:val="24"/>
                <w:szCs w:val="24"/>
              </w:rPr>
              <w:t xml:space="preserve">Культурное наследие Древнего Рима. Архитектура и скульптура. Римская литература и театр, «золотой век» поэзии. </w:t>
            </w:r>
            <w:r w:rsidRPr="00EE3B9B">
              <w:rPr>
                <w:rFonts w:ascii="Times New Roman" w:hAnsi="Times New Roman" w:cs="Times New Roman"/>
                <w:i/>
                <w:sz w:val="24"/>
                <w:szCs w:val="24"/>
              </w:rPr>
              <w:t>Ораторское искусство.</w:t>
            </w:r>
          </w:p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7" w:type="dxa"/>
          </w:tcPr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EE3B9B">
              <w:rPr>
                <w:rFonts w:ascii="Times New Roman" w:hAnsi="Times New Roman" w:cs="Times New Roman"/>
                <w:sz w:val="24"/>
                <w:szCs w:val="24"/>
              </w:rPr>
              <w:t>19</w:t>
            </w:r>
          </w:p>
        </w:tc>
      </w:tr>
      <w:tr w:rsidR="00EE3B9B" w:rsidRPr="00EE3B9B" w:rsidTr="0007337F">
        <w:trPr>
          <w:jc w:val="center"/>
        </w:trPr>
        <w:tc>
          <w:tcPr>
            <w:tcW w:w="674" w:type="dxa"/>
          </w:tcPr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EE3B9B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11280" w:type="dxa"/>
          </w:tcPr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EE3B9B">
              <w:rPr>
                <w:rFonts w:ascii="Times New Roman" w:hAnsi="Times New Roman" w:cs="Times New Roman"/>
                <w:sz w:val="24"/>
                <w:szCs w:val="24"/>
              </w:rPr>
              <w:t>Резерв</w:t>
            </w:r>
          </w:p>
        </w:tc>
        <w:tc>
          <w:tcPr>
            <w:tcW w:w="1417" w:type="dxa"/>
          </w:tcPr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EE3B9B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</w:tr>
      <w:tr w:rsidR="00EE3B9B" w:rsidRPr="00EE3B9B" w:rsidTr="0007337F">
        <w:trPr>
          <w:jc w:val="center"/>
        </w:trPr>
        <w:tc>
          <w:tcPr>
            <w:tcW w:w="11954" w:type="dxa"/>
            <w:gridSpan w:val="2"/>
          </w:tcPr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EE3B9B">
              <w:rPr>
                <w:rFonts w:ascii="Times New Roman" w:hAnsi="Times New Roman" w:cs="Times New Roman"/>
                <w:sz w:val="24"/>
                <w:szCs w:val="24"/>
              </w:rPr>
              <w:t>ИТОГО</w:t>
            </w:r>
          </w:p>
        </w:tc>
        <w:tc>
          <w:tcPr>
            <w:tcW w:w="1417" w:type="dxa"/>
          </w:tcPr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EE3B9B">
              <w:rPr>
                <w:rFonts w:ascii="Times New Roman" w:hAnsi="Times New Roman" w:cs="Times New Roman"/>
                <w:sz w:val="24"/>
                <w:szCs w:val="24"/>
              </w:rPr>
              <w:t>70 часов</w:t>
            </w:r>
          </w:p>
        </w:tc>
      </w:tr>
    </w:tbl>
    <w:p w:rsidR="00EE3B9B" w:rsidRPr="00EE3B9B" w:rsidRDefault="00EE3B9B" w:rsidP="00EE3B9B">
      <w:pPr>
        <w:pStyle w:val="a3"/>
        <w:rPr>
          <w:rFonts w:ascii="Times New Roman" w:hAnsi="Times New Roman" w:cs="Times New Roman"/>
          <w:sz w:val="24"/>
          <w:szCs w:val="24"/>
        </w:rPr>
      </w:pPr>
    </w:p>
    <w:p w:rsidR="00EE3B9B" w:rsidRPr="00EE3B9B" w:rsidRDefault="00EE3B9B" w:rsidP="00EE3B9B">
      <w:pPr>
        <w:pStyle w:val="a3"/>
        <w:rPr>
          <w:rFonts w:ascii="Times New Roman" w:hAnsi="Times New Roman" w:cs="Times New Roman"/>
          <w:sz w:val="24"/>
          <w:szCs w:val="24"/>
        </w:rPr>
      </w:pPr>
    </w:p>
    <w:p w:rsidR="00EE3B9B" w:rsidRPr="00EE3B9B" w:rsidRDefault="00EE3B9B" w:rsidP="00EE3B9B">
      <w:pPr>
        <w:pStyle w:val="a3"/>
        <w:rPr>
          <w:rFonts w:ascii="Times New Roman" w:hAnsi="Times New Roman" w:cs="Times New Roman"/>
          <w:sz w:val="24"/>
          <w:szCs w:val="24"/>
        </w:rPr>
      </w:pPr>
      <w:r w:rsidRPr="00EE3B9B">
        <w:rPr>
          <w:rFonts w:ascii="Times New Roman" w:hAnsi="Times New Roman" w:cs="Times New Roman"/>
          <w:sz w:val="24"/>
          <w:szCs w:val="24"/>
        </w:rPr>
        <w:t>Требования к уровню подготовки учащихся   за курс истории 5 класс</w:t>
      </w:r>
    </w:p>
    <w:p w:rsidR="00EE3B9B" w:rsidRPr="00EE3B9B" w:rsidRDefault="00EE3B9B" w:rsidP="00EE3B9B">
      <w:pPr>
        <w:pStyle w:val="a3"/>
        <w:rPr>
          <w:rFonts w:ascii="Times New Roman" w:hAnsi="Times New Roman" w:cs="Times New Roman"/>
          <w:sz w:val="24"/>
          <w:szCs w:val="24"/>
        </w:rPr>
      </w:pPr>
    </w:p>
    <w:p w:rsidR="00EE3B9B" w:rsidRPr="00EE3B9B" w:rsidRDefault="00EE3B9B" w:rsidP="00EE3B9B">
      <w:pPr>
        <w:pStyle w:val="a3"/>
        <w:rPr>
          <w:rFonts w:ascii="Times New Roman" w:hAnsi="Times New Roman" w:cs="Times New Roman"/>
          <w:sz w:val="24"/>
          <w:szCs w:val="24"/>
        </w:rPr>
      </w:pPr>
      <w:r w:rsidRPr="00EE3B9B">
        <w:rPr>
          <w:rFonts w:ascii="Times New Roman" w:hAnsi="Times New Roman" w:cs="Times New Roman"/>
          <w:sz w:val="24"/>
          <w:szCs w:val="24"/>
        </w:rPr>
        <w:t>Учащиеся должны знать определения основных изучаемых в 5 классе терминов, исторических понятий, обосновывать свои ответы, приводя нужные примеры.</w:t>
      </w:r>
    </w:p>
    <w:p w:rsidR="00EE3B9B" w:rsidRPr="00EE3B9B" w:rsidRDefault="00EE3B9B" w:rsidP="00EE3B9B">
      <w:pPr>
        <w:pStyle w:val="a3"/>
        <w:rPr>
          <w:rFonts w:ascii="Times New Roman" w:hAnsi="Times New Roman" w:cs="Times New Roman"/>
          <w:sz w:val="24"/>
          <w:szCs w:val="24"/>
        </w:rPr>
      </w:pPr>
      <w:r w:rsidRPr="00EE3B9B">
        <w:rPr>
          <w:rFonts w:ascii="Times New Roman" w:hAnsi="Times New Roman" w:cs="Times New Roman"/>
          <w:sz w:val="24"/>
          <w:szCs w:val="24"/>
        </w:rPr>
        <w:t>К концу 5 класса учащиеся должны овладеть следующими умениями и навыками:</w:t>
      </w:r>
    </w:p>
    <w:p w:rsidR="00EE3B9B" w:rsidRPr="00EE3B9B" w:rsidRDefault="00EE3B9B" w:rsidP="00EE3B9B">
      <w:pPr>
        <w:pStyle w:val="a3"/>
        <w:rPr>
          <w:rFonts w:ascii="Times New Roman" w:hAnsi="Times New Roman" w:cs="Times New Roman"/>
          <w:sz w:val="24"/>
          <w:szCs w:val="24"/>
        </w:rPr>
      </w:pPr>
      <w:r w:rsidRPr="00EE3B9B">
        <w:rPr>
          <w:rFonts w:ascii="Times New Roman" w:hAnsi="Times New Roman" w:cs="Times New Roman"/>
          <w:sz w:val="24"/>
          <w:szCs w:val="24"/>
        </w:rPr>
        <w:t>Использовать исторические источники знаний</w:t>
      </w:r>
    </w:p>
    <w:p w:rsidR="00EE3B9B" w:rsidRPr="00EE3B9B" w:rsidRDefault="00EE3B9B" w:rsidP="00EE3B9B">
      <w:pPr>
        <w:pStyle w:val="a3"/>
        <w:rPr>
          <w:rFonts w:ascii="Times New Roman" w:hAnsi="Times New Roman" w:cs="Times New Roman"/>
          <w:sz w:val="24"/>
          <w:szCs w:val="24"/>
        </w:rPr>
      </w:pPr>
      <w:r w:rsidRPr="00EE3B9B">
        <w:rPr>
          <w:rFonts w:ascii="Times New Roman" w:hAnsi="Times New Roman" w:cs="Times New Roman"/>
          <w:sz w:val="24"/>
          <w:szCs w:val="24"/>
        </w:rPr>
        <w:t>Составлять рассказ по рисунку</w:t>
      </w:r>
    </w:p>
    <w:p w:rsidR="00EE3B9B" w:rsidRPr="00EE3B9B" w:rsidRDefault="00EE3B9B" w:rsidP="00EE3B9B">
      <w:pPr>
        <w:pStyle w:val="a3"/>
        <w:rPr>
          <w:rFonts w:ascii="Times New Roman" w:hAnsi="Times New Roman" w:cs="Times New Roman"/>
          <w:sz w:val="24"/>
          <w:szCs w:val="24"/>
        </w:rPr>
      </w:pPr>
      <w:r w:rsidRPr="00EE3B9B">
        <w:rPr>
          <w:rFonts w:ascii="Times New Roman" w:hAnsi="Times New Roman" w:cs="Times New Roman"/>
          <w:sz w:val="24"/>
          <w:szCs w:val="24"/>
        </w:rPr>
        <w:t>Сравнивать деятельность людей, выделяя сходства и отличия</w:t>
      </w:r>
    </w:p>
    <w:p w:rsidR="00EE3B9B" w:rsidRPr="00EE3B9B" w:rsidRDefault="00EE3B9B" w:rsidP="00EE3B9B">
      <w:pPr>
        <w:pStyle w:val="a3"/>
        <w:rPr>
          <w:rFonts w:ascii="Times New Roman" w:hAnsi="Times New Roman" w:cs="Times New Roman"/>
          <w:sz w:val="24"/>
          <w:szCs w:val="24"/>
        </w:rPr>
      </w:pPr>
      <w:r w:rsidRPr="00EE3B9B">
        <w:rPr>
          <w:rFonts w:ascii="Times New Roman" w:hAnsi="Times New Roman" w:cs="Times New Roman"/>
          <w:sz w:val="24"/>
          <w:szCs w:val="24"/>
        </w:rPr>
        <w:t>Давать самостоятельную оценку историческим явлениям</w:t>
      </w:r>
    </w:p>
    <w:p w:rsidR="00EE3B9B" w:rsidRPr="00EE3B9B" w:rsidRDefault="00EE3B9B" w:rsidP="00EE3B9B">
      <w:pPr>
        <w:pStyle w:val="a3"/>
        <w:rPr>
          <w:rFonts w:ascii="Times New Roman" w:hAnsi="Times New Roman" w:cs="Times New Roman"/>
          <w:sz w:val="24"/>
          <w:szCs w:val="24"/>
        </w:rPr>
      </w:pPr>
      <w:r w:rsidRPr="00EE3B9B">
        <w:rPr>
          <w:rFonts w:ascii="Times New Roman" w:hAnsi="Times New Roman" w:cs="Times New Roman"/>
          <w:sz w:val="24"/>
          <w:szCs w:val="24"/>
        </w:rPr>
        <w:t>Уметь читать историческую карту</w:t>
      </w:r>
    </w:p>
    <w:p w:rsidR="00EE3B9B" w:rsidRPr="00EE3B9B" w:rsidRDefault="00EE3B9B" w:rsidP="00EE3B9B">
      <w:pPr>
        <w:pStyle w:val="a3"/>
        <w:rPr>
          <w:rFonts w:ascii="Times New Roman" w:hAnsi="Times New Roman" w:cs="Times New Roman"/>
          <w:sz w:val="24"/>
          <w:szCs w:val="24"/>
        </w:rPr>
      </w:pPr>
      <w:r w:rsidRPr="00EE3B9B">
        <w:rPr>
          <w:rFonts w:ascii="Times New Roman" w:hAnsi="Times New Roman" w:cs="Times New Roman"/>
          <w:sz w:val="24"/>
          <w:szCs w:val="24"/>
        </w:rPr>
        <w:t>Формулировать выводы</w:t>
      </w:r>
    </w:p>
    <w:p w:rsidR="00EE3B9B" w:rsidRPr="00EE3B9B" w:rsidRDefault="00EE3B9B" w:rsidP="00EE3B9B">
      <w:pPr>
        <w:pStyle w:val="a3"/>
        <w:rPr>
          <w:rFonts w:ascii="Times New Roman" w:hAnsi="Times New Roman" w:cs="Times New Roman"/>
          <w:sz w:val="24"/>
          <w:szCs w:val="24"/>
        </w:rPr>
      </w:pPr>
      <w:r w:rsidRPr="00EE3B9B">
        <w:rPr>
          <w:rFonts w:ascii="Times New Roman" w:hAnsi="Times New Roman" w:cs="Times New Roman"/>
          <w:sz w:val="24"/>
          <w:szCs w:val="24"/>
        </w:rPr>
        <w:t>Уметь самостоятельно строить рассказ на основе разных источников информации</w:t>
      </w:r>
    </w:p>
    <w:p w:rsidR="00EE3B9B" w:rsidRPr="00EE3B9B" w:rsidRDefault="00EE3B9B" w:rsidP="00EE3B9B">
      <w:pPr>
        <w:pStyle w:val="a3"/>
        <w:rPr>
          <w:rFonts w:ascii="Times New Roman" w:hAnsi="Times New Roman" w:cs="Times New Roman"/>
          <w:sz w:val="24"/>
          <w:szCs w:val="24"/>
        </w:rPr>
      </w:pPr>
      <w:r w:rsidRPr="00EE3B9B">
        <w:rPr>
          <w:rFonts w:ascii="Times New Roman" w:hAnsi="Times New Roman" w:cs="Times New Roman"/>
          <w:sz w:val="24"/>
          <w:szCs w:val="24"/>
        </w:rPr>
        <w:t>Распознавать существенные признаки и интересы различных общественных групп</w:t>
      </w:r>
    </w:p>
    <w:p w:rsidR="00EE3B9B" w:rsidRPr="00EE3B9B" w:rsidRDefault="00EE3B9B" w:rsidP="00EE3B9B">
      <w:pPr>
        <w:pStyle w:val="a3"/>
        <w:rPr>
          <w:rFonts w:ascii="Times New Roman" w:hAnsi="Times New Roman" w:cs="Times New Roman"/>
          <w:sz w:val="24"/>
          <w:szCs w:val="24"/>
        </w:rPr>
      </w:pPr>
      <w:r w:rsidRPr="00EE3B9B">
        <w:rPr>
          <w:rFonts w:ascii="Times New Roman" w:hAnsi="Times New Roman" w:cs="Times New Roman"/>
          <w:sz w:val="24"/>
          <w:szCs w:val="24"/>
        </w:rPr>
        <w:t>Сравнивать географическую среду</w:t>
      </w:r>
    </w:p>
    <w:p w:rsidR="00EE3B9B" w:rsidRPr="00EE3B9B" w:rsidRDefault="00EE3B9B" w:rsidP="00EE3B9B">
      <w:pPr>
        <w:pStyle w:val="a3"/>
        <w:rPr>
          <w:rFonts w:ascii="Times New Roman" w:hAnsi="Times New Roman" w:cs="Times New Roman"/>
          <w:sz w:val="24"/>
          <w:szCs w:val="24"/>
        </w:rPr>
      </w:pPr>
      <w:r w:rsidRPr="00EE3B9B">
        <w:rPr>
          <w:rFonts w:ascii="Times New Roman" w:hAnsi="Times New Roman" w:cs="Times New Roman"/>
          <w:sz w:val="24"/>
          <w:szCs w:val="24"/>
        </w:rPr>
        <w:t>Уметь оперировать датами</w:t>
      </w:r>
    </w:p>
    <w:p w:rsidR="00EE3B9B" w:rsidRPr="00EE3B9B" w:rsidRDefault="00EE3B9B" w:rsidP="00EE3B9B">
      <w:pPr>
        <w:pStyle w:val="a3"/>
        <w:rPr>
          <w:rFonts w:ascii="Times New Roman" w:hAnsi="Times New Roman" w:cs="Times New Roman"/>
          <w:sz w:val="24"/>
          <w:szCs w:val="24"/>
        </w:rPr>
      </w:pPr>
      <w:r w:rsidRPr="00EE3B9B">
        <w:rPr>
          <w:rFonts w:ascii="Times New Roman" w:hAnsi="Times New Roman" w:cs="Times New Roman"/>
          <w:sz w:val="24"/>
          <w:szCs w:val="24"/>
        </w:rPr>
        <w:t>Самостоятельно строить рассказ на основе текста учебника</w:t>
      </w:r>
    </w:p>
    <w:p w:rsidR="00EE3B9B" w:rsidRPr="00EE3B9B" w:rsidRDefault="00EE3B9B" w:rsidP="00EE3B9B">
      <w:pPr>
        <w:pStyle w:val="a3"/>
        <w:rPr>
          <w:rFonts w:ascii="Times New Roman" w:hAnsi="Times New Roman" w:cs="Times New Roman"/>
          <w:sz w:val="24"/>
          <w:szCs w:val="24"/>
        </w:rPr>
      </w:pPr>
      <w:r w:rsidRPr="00EE3B9B">
        <w:rPr>
          <w:rFonts w:ascii="Times New Roman" w:hAnsi="Times New Roman" w:cs="Times New Roman"/>
          <w:sz w:val="24"/>
          <w:szCs w:val="24"/>
        </w:rPr>
        <w:t>Характеризовать события и их участников на основе текста учебника</w:t>
      </w:r>
    </w:p>
    <w:p w:rsidR="00EE3B9B" w:rsidRPr="00EE3B9B" w:rsidRDefault="00EE3B9B" w:rsidP="00EE3B9B">
      <w:pPr>
        <w:pStyle w:val="a3"/>
        <w:rPr>
          <w:rFonts w:ascii="Times New Roman" w:hAnsi="Times New Roman" w:cs="Times New Roman"/>
          <w:sz w:val="24"/>
          <w:szCs w:val="24"/>
        </w:rPr>
      </w:pPr>
      <w:r w:rsidRPr="00EE3B9B">
        <w:rPr>
          <w:rFonts w:ascii="Times New Roman" w:hAnsi="Times New Roman" w:cs="Times New Roman"/>
          <w:sz w:val="24"/>
          <w:szCs w:val="24"/>
        </w:rPr>
        <w:t>Работать с текстом учебника и его иллюстрациями</w:t>
      </w:r>
    </w:p>
    <w:p w:rsidR="00EE3B9B" w:rsidRPr="00EE3B9B" w:rsidRDefault="00EE3B9B" w:rsidP="00EE3B9B">
      <w:pPr>
        <w:pStyle w:val="a3"/>
        <w:rPr>
          <w:rFonts w:ascii="Times New Roman" w:hAnsi="Times New Roman" w:cs="Times New Roman"/>
          <w:sz w:val="24"/>
          <w:szCs w:val="24"/>
        </w:rPr>
      </w:pPr>
      <w:r w:rsidRPr="00EE3B9B">
        <w:rPr>
          <w:rFonts w:ascii="Times New Roman" w:hAnsi="Times New Roman" w:cs="Times New Roman"/>
          <w:sz w:val="24"/>
          <w:szCs w:val="24"/>
        </w:rPr>
        <w:t>Сравнивать исторические явления, выделяя сходства и отличия.</w:t>
      </w:r>
    </w:p>
    <w:p w:rsidR="00EE3B9B" w:rsidRPr="00EE3B9B" w:rsidRDefault="00EE3B9B" w:rsidP="00EE3B9B">
      <w:pPr>
        <w:pStyle w:val="a3"/>
        <w:rPr>
          <w:rFonts w:ascii="Times New Roman" w:hAnsi="Times New Roman" w:cs="Times New Roman"/>
          <w:sz w:val="24"/>
          <w:szCs w:val="24"/>
        </w:rPr>
      </w:pPr>
    </w:p>
    <w:p w:rsidR="00EE3B9B" w:rsidRPr="00EE3B9B" w:rsidRDefault="00EE3B9B" w:rsidP="00EE3B9B">
      <w:pPr>
        <w:pStyle w:val="a3"/>
        <w:rPr>
          <w:rFonts w:ascii="Times New Roman" w:hAnsi="Times New Roman" w:cs="Times New Roman"/>
          <w:sz w:val="24"/>
          <w:szCs w:val="24"/>
        </w:rPr>
      </w:pPr>
    </w:p>
    <w:p w:rsidR="00EE3B9B" w:rsidRPr="00EE3B9B" w:rsidRDefault="00EE3B9B" w:rsidP="00EE3B9B">
      <w:pPr>
        <w:pStyle w:val="a3"/>
        <w:rPr>
          <w:rFonts w:ascii="Times New Roman" w:hAnsi="Times New Roman" w:cs="Times New Roman"/>
          <w:sz w:val="24"/>
          <w:szCs w:val="24"/>
        </w:rPr>
      </w:pPr>
      <w:r w:rsidRPr="00EE3B9B">
        <w:rPr>
          <w:rFonts w:ascii="Times New Roman" w:hAnsi="Times New Roman" w:cs="Times New Roman"/>
          <w:sz w:val="24"/>
          <w:szCs w:val="24"/>
        </w:rPr>
        <w:t xml:space="preserve">Содержание обучения истории отобрано и структурировано на основе </w:t>
      </w:r>
      <w:proofErr w:type="spellStart"/>
      <w:r w:rsidRPr="00EE3B9B">
        <w:rPr>
          <w:rFonts w:ascii="Times New Roman" w:hAnsi="Times New Roman" w:cs="Times New Roman"/>
          <w:sz w:val="24"/>
          <w:szCs w:val="24"/>
        </w:rPr>
        <w:t>компетентностного</w:t>
      </w:r>
      <w:proofErr w:type="spellEnd"/>
      <w:r w:rsidRPr="00EE3B9B">
        <w:rPr>
          <w:rFonts w:ascii="Times New Roman" w:hAnsi="Times New Roman" w:cs="Times New Roman"/>
          <w:sz w:val="24"/>
          <w:szCs w:val="24"/>
        </w:rPr>
        <w:t xml:space="preserve"> подхода. В соответствии с этим формируются и развиваются коммуникативная, познавательная, социально-адаптивная (гражданская), информационно-технологическая компетенции.</w:t>
      </w:r>
    </w:p>
    <w:p w:rsidR="00EE3B9B" w:rsidRPr="00EE3B9B" w:rsidRDefault="00EE3B9B" w:rsidP="00EE3B9B">
      <w:pPr>
        <w:pStyle w:val="a3"/>
        <w:rPr>
          <w:rFonts w:ascii="Times New Roman" w:hAnsi="Times New Roman" w:cs="Times New Roman"/>
          <w:sz w:val="24"/>
          <w:szCs w:val="24"/>
        </w:rPr>
      </w:pPr>
      <w:proofErr w:type="gramStart"/>
      <w:r w:rsidRPr="00EE3B9B">
        <w:rPr>
          <w:rFonts w:ascii="Times New Roman" w:hAnsi="Times New Roman" w:cs="Times New Roman"/>
          <w:sz w:val="24"/>
          <w:szCs w:val="24"/>
        </w:rPr>
        <w:t>Познавательная) – способность к самостоятельной познавательной деятельности.</w:t>
      </w:r>
      <w:proofErr w:type="gramEnd"/>
    </w:p>
    <w:p w:rsidR="00EE3B9B" w:rsidRPr="00EE3B9B" w:rsidRDefault="00EE3B9B" w:rsidP="00EE3B9B">
      <w:pPr>
        <w:pStyle w:val="a3"/>
        <w:rPr>
          <w:rFonts w:ascii="Times New Roman" w:hAnsi="Times New Roman" w:cs="Times New Roman"/>
          <w:sz w:val="24"/>
          <w:szCs w:val="24"/>
        </w:rPr>
      </w:pPr>
      <w:r w:rsidRPr="00EE3B9B">
        <w:rPr>
          <w:rFonts w:ascii="Times New Roman" w:hAnsi="Times New Roman" w:cs="Times New Roman"/>
          <w:sz w:val="24"/>
          <w:szCs w:val="24"/>
        </w:rPr>
        <w:t>Коммуникативная – готовность к взаимодействию, к коллективной работе.</w:t>
      </w:r>
    </w:p>
    <w:p w:rsidR="00EE3B9B" w:rsidRPr="00EE3B9B" w:rsidRDefault="00EE3B9B" w:rsidP="00EE3B9B">
      <w:pPr>
        <w:pStyle w:val="a3"/>
        <w:rPr>
          <w:rFonts w:ascii="Times New Roman" w:hAnsi="Times New Roman" w:cs="Times New Roman"/>
          <w:sz w:val="24"/>
          <w:szCs w:val="24"/>
        </w:rPr>
      </w:pPr>
      <w:r w:rsidRPr="00EE3B9B">
        <w:rPr>
          <w:rFonts w:ascii="Times New Roman" w:hAnsi="Times New Roman" w:cs="Times New Roman"/>
          <w:sz w:val="24"/>
          <w:szCs w:val="24"/>
        </w:rPr>
        <w:t>Информационно – технологическая - готовность к использованию информационных ресурсов.</w:t>
      </w:r>
    </w:p>
    <w:p w:rsidR="00EE3B9B" w:rsidRPr="00DB475F" w:rsidRDefault="00EE3B9B" w:rsidP="00EE3B9B">
      <w:pPr>
        <w:pStyle w:val="a3"/>
        <w:rPr>
          <w:rFonts w:ascii="Times New Roman" w:hAnsi="Times New Roman" w:cs="Times New Roman"/>
          <w:b/>
          <w:sz w:val="24"/>
          <w:szCs w:val="24"/>
        </w:rPr>
      </w:pPr>
      <w:r w:rsidRPr="00EE3B9B">
        <w:rPr>
          <w:rStyle w:val="FontStyle43"/>
          <w:b/>
          <w:sz w:val="24"/>
          <w:szCs w:val="24"/>
        </w:rPr>
        <w:t>Список литературы.</w:t>
      </w:r>
    </w:p>
    <w:p w:rsidR="00EE3B9B" w:rsidRPr="00EE3B9B" w:rsidRDefault="00EE3B9B" w:rsidP="00EE3B9B">
      <w:pPr>
        <w:pStyle w:val="a3"/>
        <w:rPr>
          <w:rFonts w:ascii="Times New Roman" w:hAnsi="Times New Roman" w:cs="Times New Roman"/>
          <w:sz w:val="24"/>
          <w:szCs w:val="24"/>
        </w:rPr>
      </w:pPr>
      <w:r w:rsidRPr="00EE3B9B">
        <w:rPr>
          <w:rFonts w:ascii="Times New Roman" w:hAnsi="Times New Roman" w:cs="Times New Roman"/>
          <w:sz w:val="24"/>
          <w:szCs w:val="24"/>
        </w:rPr>
        <w:t>«История древнего мира 5 класс», Т.П.Андреевской, М.В.Белкина, Э.В.В</w:t>
      </w:r>
      <w:r w:rsidR="00DB475F">
        <w:rPr>
          <w:rFonts w:ascii="Times New Roman" w:hAnsi="Times New Roman" w:cs="Times New Roman"/>
          <w:sz w:val="24"/>
          <w:szCs w:val="24"/>
        </w:rPr>
        <w:t>аниной. М., «</w:t>
      </w:r>
      <w:proofErr w:type="spellStart"/>
      <w:r w:rsidR="00DB475F">
        <w:rPr>
          <w:rFonts w:ascii="Times New Roman" w:hAnsi="Times New Roman" w:cs="Times New Roman"/>
          <w:sz w:val="24"/>
          <w:szCs w:val="24"/>
        </w:rPr>
        <w:t>Вентана-Граф</w:t>
      </w:r>
      <w:proofErr w:type="spellEnd"/>
      <w:r w:rsidR="00DB475F">
        <w:rPr>
          <w:rFonts w:ascii="Times New Roman" w:hAnsi="Times New Roman" w:cs="Times New Roman"/>
          <w:sz w:val="24"/>
          <w:szCs w:val="24"/>
        </w:rPr>
        <w:t>», 2014</w:t>
      </w:r>
      <w:r w:rsidRPr="00EE3B9B">
        <w:rPr>
          <w:rFonts w:ascii="Times New Roman" w:hAnsi="Times New Roman" w:cs="Times New Roman"/>
          <w:sz w:val="24"/>
          <w:szCs w:val="24"/>
        </w:rPr>
        <w:t xml:space="preserve"> год.</w:t>
      </w:r>
    </w:p>
    <w:p w:rsidR="00EE3B9B" w:rsidRPr="00EE3B9B" w:rsidRDefault="00EE3B9B" w:rsidP="00EE3B9B">
      <w:pPr>
        <w:pStyle w:val="a3"/>
        <w:rPr>
          <w:rFonts w:ascii="Times New Roman" w:hAnsi="Times New Roman" w:cs="Times New Roman"/>
          <w:sz w:val="24"/>
          <w:szCs w:val="24"/>
        </w:rPr>
      </w:pPr>
      <w:proofErr w:type="spellStart"/>
      <w:r w:rsidRPr="00EE3B9B">
        <w:rPr>
          <w:rFonts w:ascii="Times New Roman" w:hAnsi="Times New Roman" w:cs="Times New Roman"/>
          <w:sz w:val="24"/>
          <w:szCs w:val="24"/>
        </w:rPr>
        <w:t>Проектировние</w:t>
      </w:r>
      <w:proofErr w:type="spellEnd"/>
      <w:r w:rsidRPr="00EE3B9B">
        <w:rPr>
          <w:rFonts w:ascii="Times New Roman" w:hAnsi="Times New Roman" w:cs="Times New Roman"/>
          <w:sz w:val="24"/>
          <w:szCs w:val="24"/>
        </w:rPr>
        <w:t xml:space="preserve"> учебного курса. «История древнего мира 5 класс», Т.П.Андреевской, Э.В.Ваниной. М., «</w:t>
      </w:r>
      <w:proofErr w:type="spellStart"/>
      <w:r w:rsidRPr="00EE3B9B">
        <w:rPr>
          <w:rFonts w:ascii="Times New Roman" w:hAnsi="Times New Roman" w:cs="Times New Roman"/>
          <w:sz w:val="24"/>
          <w:szCs w:val="24"/>
        </w:rPr>
        <w:t>Вентана-Граф</w:t>
      </w:r>
      <w:proofErr w:type="spellEnd"/>
      <w:r w:rsidRPr="00EE3B9B">
        <w:rPr>
          <w:rFonts w:ascii="Times New Roman" w:hAnsi="Times New Roman" w:cs="Times New Roman"/>
          <w:sz w:val="24"/>
          <w:szCs w:val="24"/>
        </w:rPr>
        <w:t>», 2009 год.</w:t>
      </w:r>
    </w:p>
    <w:p w:rsidR="00EE3B9B" w:rsidRPr="00EE3B9B" w:rsidRDefault="00EE3B9B" w:rsidP="00EE3B9B">
      <w:pPr>
        <w:pStyle w:val="a3"/>
        <w:rPr>
          <w:rFonts w:ascii="Times New Roman" w:hAnsi="Times New Roman" w:cs="Times New Roman"/>
          <w:bCs/>
          <w:sz w:val="24"/>
          <w:szCs w:val="24"/>
        </w:rPr>
      </w:pPr>
      <w:r w:rsidRPr="00EE3B9B">
        <w:rPr>
          <w:rFonts w:ascii="Times New Roman" w:hAnsi="Times New Roman" w:cs="Times New Roman"/>
          <w:sz w:val="24"/>
          <w:szCs w:val="24"/>
        </w:rPr>
        <w:t>Материалы к урокам из научно-методических журналов «Преподавание истории и  обществознания в школе» и «Преподавание истории в школе» 2005-</w:t>
      </w:r>
      <w:smartTag w:uri="urn:schemas-microsoft-com:office:smarttags" w:element="metricconverter">
        <w:smartTagPr>
          <w:attr w:name="ProductID" w:val="2010 г"/>
        </w:smartTagPr>
        <w:r w:rsidRPr="00EE3B9B">
          <w:rPr>
            <w:rFonts w:ascii="Times New Roman" w:hAnsi="Times New Roman" w:cs="Times New Roman"/>
            <w:sz w:val="24"/>
            <w:szCs w:val="24"/>
          </w:rPr>
          <w:t>2010 г</w:t>
        </w:r>
      </w:smartTag>
      <w:r w:rsidRPr="00EE3B9B">
        <w:rPr>
          <w:rFonts w:ascii="Times New Roman" w:hAnsi="Times New Roman" w:cs="Times New Roman"/>
          <w:sz w:val="24"/>
          <w:szCs w:val="24"/>
        </w:rPr>
        <w:t>.г.</w:t>
      </w:r>
    </w:p>
    <w:p w:rsidR="00EE3B9B" w:rsidRPr="00EE3B9B" w:rsidRDefault="00EE3B9B" w:rsidP="00EE3B9B">
      <w:pPr>
        <w:pStyle w:val="a3"/>
        <w:rPr>
          <w:rFonts w:ascii="Times New Roman" w:hAnsi="Times New Roman" w:cs="Times New Roman"/>
          <w:sz w:val="24"/>
          <w:szCs w:val="24"/>
        </w:rPr>
      </w:pPr>
      <w:r w:rsidRPr="00EE3B9B">
        <w:rPr>
          <w:rFonts w:ascii="Times New Roman" w:hAnsi="Times New Roman" w:cs="Times New Roman"/>
          <w:sz w:val="24"/>
          <w:szCs w:val="24"/>
        </w:rPr>
        <w:t>ЦОР: Большая энциклопедия. Древний мир.</w:t>
      </w:r>
    </w:p>
    <w:p w:rsidR="00EE3B9B" w:rsidRPr="00EE3B9B" w:rsidRDefault="00EE3B9B" w:rsidP="00EE3B9B">
      <w:pPr>
        <w:pStyle w:val="a3"/>
        <w:rPr>
          <w:rFonts w:ascii="Times New Roman" w:hAnsi="Times New Roman" w:cs="Times New Roman"/>
          <w:sz w:val="24"/>
          <w:szCs w:val="24"/>
        </w:rPr>
      </w:pPr>
      <w:r w:rsidRPr="00EE3B9B">
        <w:rPr>
          <w:rFonts w:ascii="Times New Roman" w:hAnsi="Times New Roman" w:cs="Times New Roman"/>
          <w:sz w:val="24"/>
          <w:szCs w:val="24"/>
        </w:rPr>
        <w:t>ЦОР: «Всеобщая история. Древний мир» 5 класс.</w:t>
      </w:r>
    </w:p>
    <w:p w:rsidR="00EE3B9B" w:rsidRPr="00EE3B9B" w:rsidRDefault="00EE3B9B" w:rsidP="00EE3B9B">
      <w:pPr>
        <w:pStyle w:val="a3"/>
        <w:rPr>
          <w:rFonts w:ascii="Times New Roman" w:hAnsi="Times New Roman" w:cs="Times New Roman"/>
          <w:sz w:val="24"/>
          <w:szCs w:val="24"/>
        </w:rPr>
      </w:pPr>
      <w:r w:rsidRPr="00EE3B9B">
        <w:rPr>
          <w:rFonts w:ascii="Times New Roman" w:hAnsi="Times New Roman" w:cs="Times New Roman"/>
          <w:sz w:val="24"/>
          <w:szCs w:val="24"/>
        </w:rPr>
        <w:t>ЦОР: «История древнего мира: загадки сфинкса».</w:t>
      </w:r>
    </w:p>
    <w:p w:rsidR="001C733C" w:rsidRPr="0007337F" w:rsidRDefault="00711E44" w:rsidP="0007337F">
      <w:pPr>
        <w:pStyle w:val="a3"/>
        <w:jc w:val="center"/>
        <w:rPr>
          <w:rFonts w:ascii="Times New Roman" w:hAnsi="Times New Roman" w:cs="Times New Roman"/>
          <w:b/>
          <w:sz w:val="24"/>
          <w:szCs w:val="24"/>
        </w:rPr>
      </w:pPr>
      <w:proofErr w:type="gramStart"/>
      <w:r w:rsidRPr="0007337F">
        <w:rPr>
          <w:rFonts w:ascii="Times New Roman" w:hAnsi="Times New Roman" w:cs="Times New Roman"/>
          <w:b/>
          <w:sz w:val="24"/>
          <w:szCs w:val="24"/>
        </w:rPr>
        <w:t>Календа</w:t>
      </w:r>
      <w:r w:rsidR="00DB475F" w:rsidRPr="0007337F">
        <w:rPr>
          <w:rFonts w:ascii="Times New Roman" w:hAnsi="Times New Roman" w:cs="Times New Roman"/>
          <w:b/>
          <w:sz w:val="24"/>
          <w:szCs w:val="24"/>
        </w:rPr>
        <w:t>рно-тематический</w:t>
      </w:r>
      <w:proofErr w:type="gramEnd"/>
      <w:r w:rsidR="00DB475F" w:rsidRPr="0007337F">
        <w:rPr>
          <w:rFonts w:ascii="Times New Roman" w:hAnsi="Times New Roman" w:cs="Times New Roman"/>
          <w:b/>
          <w:sz w:val="24"/>
          <w:szCs w:val="24"/>
        </w:rPr>
        <w:t xml:space="preserve"> планирование 70</w:t>
      </w:r>
      <w:r w:rsidRPr="0007337F">
        <w:rPr>
          <w:rFonts w:ascii="Times New Roman" w:hAnsi="Times New Roman" w:cs="Times New Roman"/>
          <w:b/>
          <w:sz w:val="24"/>
          <w:szCs w:val="24"/>
        </w:rPr>
        <w:t xml:space="preserve"> часов (2 часа в неделю)</w:t>
      </w:r>
    </w:p>
    <w:p w:rsidR="00711E44" w:rsidRPr="0007337F" w:rsidRDefault="00711E44" w:rsidP="0007337F">
      <w:pPr>
        <w:pStyle w:val="a3"/>
        <w:jc w:val="center"/>
        <w:rPr>
          <w:rFonts w:ascii="Times New Roman" w:hAnsi="Times New Roman" w:cs="Times New Roman"/>
          <w:b/>
          <w:sz w:val="24"/>
          <w:szCs w:val="24"/>
        </w:rPr>
      </w:pPr>
    </w:p>
    <w:tbl>
      <w:tblPr>
        <w:tblW w:w="152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57" w:type="dxa"/>
          <w:bottom w:w="57" w:type="dxa"/>
        </w:tblCellMar>
        <w:tblLook w:val="01E0"/>
      </w:tblPr>
      <w:tblGrid>
        <w:gridCol w:w="730"/>
        <w:gridCol w:w="2474"/>
        <w:gridCol w:w="725"/>
        <w:gridCol w:w="3550"/>
        <w:gridCol w:w="4536"/>
        <w:gridCol w:w="1701"/>
        <w:gridCol w:w="851"/>
        <w:gridCol w:w="709"/>
      </w:tblGrid>
      <w:tr w:rsidR="00EE3B9B" w:rsidRPr="00EE3B9B" w:rsidTr="0007337F">
        <w:trPr>
          <w:trHeight w:val="495"/>
        </w:trPr>
        <w:tc>
          <w:tcPr>
            <w:tcW w:w="730" w:type="dxa"/>
            <w:vMerge w:val="restart"/>
          </w:tcPr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EE3B9B">
              <w:rPr>
                <w:rFonts w:ascii="Times New Roman" w:hAnsi="Times New Roman" w:cs="Times New Roman"/>
                <w:sz w:val="24"/>
                <w:szCs w:val="24"/>
              </w:rPr>
              <w:t>№№</w:t>
            </w:r>
          </w:p>
        </w:tc>
        <w:tc>
          <w:tcPr>
            <w:tcW w:w="2474" w:type="dxa"/>
            <w:vMerge w:val="restart"/>
            <w:shd w:val="clear" w:color="auto" w:fill="auto"/>
            <w:vAlign w:val="center"/>
          </w:tcPr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EE3B9B">
              <w:rPr>
                <w:rFonts w:ascii="Times New Roman" w:hAnsi="Times New Roman" w:cs="Times New Roman"/>
                <w:sz w:val="24"/>
                <w:szCs w:val="24"/>
              </w:rPr>
              <w:t>Тема урока и основные   вопросы  содержания</w:t>
            </w:r>
          </w:p>
        </w:tc>
        <w:tc>
          <w:tcPr>
            <w:tcW w:w="725" w:type="dxa"/>
            <w:vMerge w:val="restart"/>
          </w:tcPr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EE3B9B">
              <w:rPr>
                <w:rFonts w:ascii="Times New Roman" w:hAnsi="Times New Roman" w:cs="Times New Roman"/>
                <w:sz w:val="24"/>
                <w:szCs w:val="24"/>
              </w:rPr>
              <w:t>Кол-во</w:t>
            </w:r>
          </w:p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EE3B9B">
              <w:rPr>
                <w:rFonts w:ascii="Times New Roman" w:hAnsi="Times New Roman" w:cs="Times New Roman"/>
                <w:sz w:val="24"/>
                <w:szCs w:val="24"/>
              </w:rPr>
              <w:t>час</w:t>
            </w:r>
          </w:p>
        </w:tc>
        <w:tc>
          <w:tcPr>
            <w:tcW w:w="3550" w:type="dxa"/>
            <w:vMerge w:val="restart"/>
          </w:tcPr>
          <w:p w:rsidR="00EE3B9B" w:rsidRPr="00EE3B9B" w:rsidRDefault="00EE3B9B" w:rsidP="00EE3B9B">
            <w:pPr>
              <w:pStyle w:val="a3"/>
              <w:rPr>
                <w:rStyle w:val="FontStyle16"/>
                <w:rFonts w:ascii="Times New Roman" w:hAnsi="Times New Roman" w:cs="Times New Roman"/>
                <w:bCs w:val="0"/>
                <w:sz w:val="24"/>
                <w:szCs w:val="24"/>
              </w:rPr>
            </w:pPr>
            <w:r w:rsidRPr="00EE3B9B">
              <w:rPr>
                <w:rStyle w:val="FontStyle16"/>
                <w:rFonts w:ascii="Times New Roman" w:hAnsi="Times New Roman" w:cs="Times New Roman"/>
                <w:bCs w:val="0"/>
                <w:sz w:val="24"/>
                <w:szCs w:val="24"/>
              </w:rPr>
              <w:t>Основные понятия, требования</w:t>
            </w:r>
          </w:p>
        </w:tc>
        <w:tc>
          <w:tcPr>
            <w:tcW w:w="4536" w:type="dxa"/>
            <w:vMerge w:val="restart"/>
            <w:vAlign w:val="center"/>
          </w:tcPr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EE3B9B">
              <w:rPr>
                <w:rStyle w:val="FontStyle16"/>
                <w:rFonts w:ascii="Times New Roman" w:hAnsi="Times New Roman" w:cs="Times New Roman"/>
                <w:bCs w:val="0"/>
                <w:sz w:val="24"/>
                <w:szCs w:val="24"/>
              </w:rPr>
              <w:t>Требования к уровню подготовки</w:t>
            </w:r>
          </w:p>
        </w:tc>
        <w:tc>
          <w:tcPr>
            <w:tcW w:w="1701" w:type="dxa"/>
            <w:vMerge w:val="restart"/>
            <w:vAlign w:val="center"/>
          </w:tcPr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EE3B9B">
              <w:rPr>
                <w:rFonts w:ascii="Times New Roman" w:hAnsi="Times New Roman" w:cs="Times New Roman"/>
                <w:sz w:val="24"/>
                <w:szCs w:val="24"/>
              </w:rPr>
              <w:t>Домашнее задание</w:t>
            </w:r>
          </w:p>
        </w:tc>
        <w:tc>
          <w:tcPr>
            <w:tcW w:w="1560" w:type="dxa"/>
            <w:gridSpan w:val="2"/>
          </w:tcPr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EE3B9B">
              <w:rPr>
                <w:rStyle w:val="FontStyle16"/>
                <w:rFonts w:ascii="Times New Roman" w:hAnsi="Times New Roman" w:cs="Times New Roman"/>
                <w:bCs w:val="0"/>
                <w:sz w:val="24"/>
                <w:szCs w:val="24"/>
              </w:rPr>
              <w:t xml:space="preserve">Дата </w:t>
            </w:r>
            <w:proofErr w:type="spellStart"/>
            <w:r w:rsidRPr="00EE3B9B">
              <w:rPr>
                <w:rStyle w:val="FontStyle16"/>
                <w:rFonts w:ascii="Times New Roman" w:hAnsi="Times New Roman" w:cs="Times New Roman"/>
                <w:bCs w:val="0"/>
                <w:sz w:val="24"/>
                <w:szCs w:val="24"/>
              </w:rPr>
              <w:t>провед</w:t>
            </w:r>
            <w:proofErr w:type="spellEnd"/>
            <w:r w:rsidRPr="00EE3B9B">
              <w:rPr>
                <w:rStyle w:val="FontStyle16"/>
                <w:rFonts w:ascii="Times New Roman" w:hAnsi="Times New Roman" w:cs="Times New Roman"/>
                <w:bCs w:val="0"/>
                <w:sz w:val="24"/>
                <w:szCs w:val="24"/>
              </w:rPr>
              <w:softHyphen/>
            </w:r>
          </w:p>
        </w:tc>
      </w:tr>
      <w:tr w:rsidR="00EE3B9B" w:rsidRPr="00EE3B9B" w:rsidTr="0007337F">
        <w:trPr>
          <w:trHeight w:val="330"/>
        </w:trPr>
        <w:tc>
          <w:tcPr>
            <w:tcW w:w="730" w:type="dxa"/>
            <w:vMerge/>
          </w:tcPr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74" w:type="dxa"/>
            <w:vMerge/>
            <w:shd w:val="clear" w:color="auto" w:fill="auto"/>
            <w:vAlign w:val="center"/>
          </w:tcPr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25" w:type="dxa"/>
            <w:vMerge/>
          </w:tcPr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550" w:type="dxa"/>
            <w:vMerge/>
          </w:tcPr>
          <w:p w:rsidR="00EE3B9B" w:rsidRPr="00EE3B9B" w:rsidRDefault="00EE3B9B" w:rsidP="00EE3B9B">
            <w:pPr>
              <w:pStyle w:val="a3"/>
              <w:rPr>
                <w:rStyle w:val="FontStyle16"/>
                <w:rFonts w:ascii="Times New Roman" w:hAnsi="Times New Roman" w:cs="Times New Roman"/>
                <w:bCs w:val="0"/>
                <w:sz w:val="24"/>
                <w:szCs w:val="24"/>
              </w:rPr>
            </w:pPr>
          </w:p>
        </w:tc>
        <w:tc>
          <w:tcPr>
            <w:tcW w:w="4536" w:type="dxa"/>
            <w:vMerge/>
            <w:vAlign w:val="center"/>
          </w:tcPr>
          <w:p w:rsidR="00EE3B9B" w:rsidRPr="00EE3B9B" w:rsidRDefault="00EE3B9B" w:rsidP="00EE3B9B">
            <w:pPr>
              <w:pStyle w:val="a3"/>
              <w:rPr>
                <w:rStyle w:val="FontStyle16"/>
                <w:rFonts w:ascii="Times New Roman" w:hAnsi="Times New Roman" w:cs="Times New Roman"/>
                <w:bCs w:val="0"/>
                <w:sz w:val="24"/>
                <w:szCs w:val="24"/>
              </w:rPr>
            </w:pPr>
          </w:p>
        </w:tc>
        <w:tc>
          <w:tcPr>
            <w:tcW w:w="1701" w:type="dxa"/>
            <w:vMerge/>
            <w:vAlign w:val="center"/>
          </w:tcPr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1" w:type="dxa"/>
          </w:tcPr>
          <w:p w:rsidR="00EE3B9B" w:rsidRPr="00EE3B9B" w:rsidRDefault="00EE3B9B" w:rsidP="00EE3B9B">
            <w:pPr>
              <w:pStyle w:val="a3"/>
              <w:rPr>
                <w:rStyle w:val="FontStyle16"/>
                <w:rFonts w:ascii="Times New Roman" w:hAnsi="Times New Roman" w:cs="Times New Roman"/>
                <w:bCs w:val="0"/>
                <w:sz w:val="24"/>
                <w:szCs w:val="24"/>
              </w:rPr>
            </w:pPr>
            <w:r w:rsidRPr="00EE3B9B">
              <w:rPr>
                <w:rStyle w:val="FontStyle16"/>
                <w:rFonts w:ascii="Times New Roman" w:hAnsi="Times New Roman" w:cs="Times New Roman"/>
                <w:bCs w:val="0"/>
                <w:sz w:val="24"/>
                <w:szCs w:val="24"/>
              </w:rPr>
              <w:t>план</w:t>
            </w:r>
          </w:p>
        </w:tc>
        <w:tc>
          <w:tcPr>
            <w:tcW w:w="709" w:type="dxa"/>
          </w:tcPr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EE3B9B">
              <w:rPr>
                <w:rFonts w:ascii="Times New Roman" w:hAnsi="Times New Roman" w:cs="Times New Roman"/>
                <w:sz w:val="24"/>
                <w:szCs w:val="24"/>
              </w:rPr>
              <w:t>факт</w:t>
            </w:r>
          </w:p>
        </w:tc>
      </w:tr>
      <w:tr w:rsidR="00EE3B9B" w:rsidRPr="00EE3B9B" w:rsidTr="0007337F">
        <w:tc>
          <w:tcPr>
            <w:tcW w:w="730" w:type="dxa"/>
          </w:tcPr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EE3B9B">
              <w:rPr>
                <w:rFonts w:ascii="Times New Roman" w:hAnsi="Times New Roman" w:cs="Times New Roman"/>
                <w:sz w:val="24"/>
                <w:szCs w:val="24"/>
              </w:rPr>
              <w:t>1.</w:t>
            </w:r>
          </w:p>
        </w:tc>
        <w:tc>
          <w:tcPr>
            <w:tcW w:w="2474" w:type="dxa"/>
            <w:shd w:val="clear" w:color="auto" w:fill="auto"/>
          </w:tcPr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EE3B9B">
              <w:rPr>
                <w:rFonts w:ascii="Times New Roman" w:hAnsi="Times New Roman" w:cs="Times New Roman"/>
                <w:sz w:val="24"/>
                <w:szCs w:val="24"/>
              </w:rPr>
              <w:t>Что изучает история.</w:t>
            </w:r>
            <w:r w:rsidRPr="00EE3B9B">
              <w:rPr>
                <w:rFonts w:ascii="Times New Roman" w:hAnsi="Times New Roman" w:cs="Times New Roman"/>
                <w:sz w:val="24"/>
                <w:szCs w:val="24"/>
              </w:rPr>
              <w:cr/>
              <w:t>1. История —  наука о прошлом.</w:t>
            </w:r>
          </w:p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EE3B9B">
              <w:rPr>
                <w:rFonts w:ascii="Times New Roman" w:hAnsi="Times New Roman" w:cs="Times New Roman"/>
                <w:sz w:val="24"/>
                <w:szCs w:val="24"/>
              </w:rPr>
              <w:t>2. Как работают историки</w:t>
            </w:r>
          </w:p>
        </w:tc>
        <w:tc>
          <w:tcPr>
            <w:tcW w:w="725" w:type="dxa"/>
          </w:tcPr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EE3B9B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550" w:type="dxa"/>
          </w:tcPr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EE3B9B">
              <w:rPr>
                <w:rFonts w:ascii="Times New Roman" w:hAnsi="Times New Roman" w:cs="Times New Roman"/>
                <w:sz w:val="24"/>
                <w:szCs w:val="24"/>
              </w:rPr>
              <w:t>История</w:t>
            </w:r>
          </w:p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EE3B9B">
              <w:rPr>
                <w:rFonts w:ascii="Times New Roman" w:hAnsi="Times New Roman" w:cs="Times New Roman"/>
                <w:sz w:val="24"/>
                <w:szCs w:val="24"/>
              </w:rPr>
              <w:t>Факт</w:t>
            </w:r>
          </w:p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EE3B9B">
              <w:rPr>
                <w:rFonts w:ascii="Times New Roman" w:hAnsi="Times New Roman" w:cs="Times New Roman"/>
                <w:sz w:val="24"/>
                <w:szCs w:val="24"/>
              </w:rPr>
              <w:t xml:space="preserve">Исторические источники </w:t>
            </w:r>
          </w:p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EE3B9B">
              <w:rPr>
                <w:rFonts w:ascii="Times New Roman" w:hAnsi="Times New Roman" w:cs="Times New Roman"/>
                <w:sz w:val="24"/>
                <w:szCs w:val="24"/>
              </w:rPr>
              <w:t>Памятник</w:t>
            </w:r>
          </w:p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EE3B9B">
              <w:rPr>
                <w:rFonts w:ascii="Times New Roman" w:hAnsi="Times New Roman" w:cs="Times New Roman"/>
                <w:sz w:val="24"/>
                <w:szCs w:val="24"/>
              </w:rPr>
              <w:t>Иллюстрации учебника, отражающие историческое прошлое.</w:t>
            </w:r>
            <w:r w:rsidRPr="00EE3B9B">
              <w:rPr>
                <w:rFonts w:ascii="Times New Roman" w:hAnsi="Times New Roman" w:cs="Times New Roman"/>
                <w:sz w:val="24"/>
                <w:szCs w:val="24"/>
              </w:rPr>
              <w:cr/>
              <w:t>Схема «История».</w:t>
            </w:r>
            <w:r w:rsidRPr="00EE3B9B">
              <w:rPr>
                <w:rFonts w:ascii="Times New Roman" w:hAnsi="Times New Roman" w:cs="Times New Roman"/>
                <w:sz w:val="24"/>
                <w:szCs w:val="24"/>
              </w:rPr>
              <w:cr/>
              <w:t>Схема «Что даёт человеку история».</w:t>
            </w:r>
            <w:r w:rsidRPr="00EE3B9B">
              <w:rPr>
                <w:rFonts w:ascii="Times New Roman" w:hAnsi="Times New Roman" w:cs="Times New Roman"/>
                <w:sz w:val="24"/>
                <w:szCs w:val="24"/>
              </w:rPr>
              <w:cr/>
              <w:t>Схема «Главные вопросы историка».</w:t>
            </w:r>
          </w:p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EE3B9B">
              <w:rPr>
                <w:rFonts w:ascii="Times New Roman" w:hAnsi="Times New Roman" w:cs="Times New Roman"/>
                <w:sz w:val="24"/>
                <w:szCs w:val="24"/>
              </w:rPr>
              <w:t>Словарь иностранных слов</w:t>
            </w:r>
          </w:p>
        </w:tc>
        <w:tc>
          <w:tcPr>
            <w:tcW w:w="4536" w:type="dxa"/>
          </w:tcPr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EE3B9B">
              <w:rPr>
                <w:rFonts w:ascii="Times New Roman" w:hAnsi="Times New Roman" w:cs="Times New Roman"/>
                <w:sz w:val="24"/>
                <w:szCs w:val="24"/>
              </w:rPr>
              <w:t>Усвоить понятие «история», понять, для чего она необходима людям. Иметь первоначальные представления о работе историков. Знать важнейшие вопросы, с которых начинается историческое познание: что произошло, где произошло, когда произошло. Уметь пользоваться текстом учебника для подтверждения своих суждений. Усвоить, что целью работы историка является поиск правды, истины</w:t>
            </w:r>
          </w:p>
        </w:tc>
        <w:tc>
          <w:tcPr>
            <w:tcW w:w="1701" w:type="dxa"/>
          </w:tcPr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EE3B9B">
              <w:rPr>
                <w:rFonts w:ascii="Times New Roman" w:hAnsi="Times New Roman" w:cs="Times New Roman"/>
                <w:sz w:val="24"/>
                <w:szCs w:val="24"/>
              </w:rPr>
              <w:t>§ 1</w:t>
            </w:r>
          </w:p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1" w:type="dxa"/>
          </w:tcPr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9" w:type="dxa"/>
          </w:tcPr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E3B9B" w:rsidRPr="00EE3B9B" w:rsidTr="0007337F">
        <w:tc>
          <w:tcPr>
            <w:tcW w:w="730" w:type="dxa"/>
          </w:tcPr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EE3B9B">
              <w:rPr>
                <w:rFonts w:ascii="Times New Roman" w:hAnsi="Times New Roman" w:cs="Times New Roman"/>
                <w:sz w:val="24"/>
                <w:szCs w:val="24"/>
              </w:rPr>
              <w:t>2.</w:t>
            </w:r>
          </w:p>
        </w:tc>
        <w:tc>
          <w:tcPr>
            <w:tcW w:w="2474" w:type="dxa"/>
            <w:shd w:val="clear" w:color="auto" w:fill="auto"/>
          </w:tcPr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EE3B9B">
              <w:rPr>
                <w:rFonts w:ascii="Times New Roman" w:hAnsi="Times New Roman" w:cs="Times New Roman"/>
                <w:sz w:val="24"/>
                <w:szCs w:val="24"/>
              </w:rPr>
              <w:t>Источники знаний о прошлом.</w:t>
            </w:r>
            <w:r w:rsidRPr="00EE3B9B">
              <w:rPr>
                <w:rFonts w:ascii="Times New Roman" w:hAnsi="Times New Roman" w:cs="Times New Roman"/>
                <w:sz w:val="24"/>
                <w:szCs w:val="24"/>
              </w:rPr>
              <w:cr/>
              <w:t>1. Как гибнут памятники старины.</w:t>
            </w:r>
            <w:r w:rsidRPr="00EE3B9B">
              <w:rPr>
                <w:rFonts w:ascii="Times New Roman" w:hAnsi="Times New Roman" w:cs="Times New Roman"/>
                <w:sz w:val="24"/>
                <w:szCs w:val="24"/>
              </w:rPr>
              <w:cr/>
              <w:t>2. Исторические источники.</w:t>
            </w:r>
            <w:r w:rsidRPr="00EE3B9B">
              <w:rPr>
                <w:rFonts w:ascii="Times New Roman" w:hAnsi="Times New Roman" w:cs="Times New Roman"/>
                <w:sz w:val="24"/>
                <w:szCs w:val="24"/>
              </w:rPr>
              <w:cr/>
              <w:t>3. Группы источников.</w:t>
            </w:r>
          </w:p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EE3B9B">
              <w:rPr>
                <w:rFonts w:ascii="Times New Roman" w:hAnsi="Times New Roman" w:cs="Times New Roman"/>
                <w:sz w:val="24"/>
                <w:szCs w:val="24"/>
              </w:rPr>
              <w:t>4. Архивы, музеи, библиотеки</w:t>
            </w:r>
            <w:r w:rsidRPr="00EE3B9B">
              <w:rPr>
                <w:rFonts w:ascii="Times New Roman" w:hAnsi="Times New Roman" w:cs="Times New Roman"/>
                <w:sz w:val="24"/>
                <w:szCs w:val="24"/>
              </w:rPr>
              <w:tab/>
            </w:r>
          </w:p>
        </w:tc>
        <w:tc>
          <w:tcPr>
            <w:tcW w:w="725" w:type="dxa"/>
          </w:tcPr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EE3B9B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550" w:type="dxa"/>
          </w:tcPr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EE3B9B">
              <w:rPr>
                <w:rFonts w:ascii="Times New Roman" w:hAnsi="Times New Roman" w:cs="Times New Roman"/>
                <w:sz w:val="24"/>
                <w:szCs w:val="24"/>
              </w:rPr>
              <w:t>Архив</w:t>
            </w:r>
          </w:p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EE3B9B">
              <w:rPr>
                <w:rFonts w:ascii="Times New Roman" w:hAnsi="Times New Roman" w:cs="Times New Roman"/>
                <w:sz w:val="24"/>
                <w:szCs w:val="24"/>
              </w:rPr>
              <w:t xml:space="preserve">Музей </w:t>
            </w:r>
          </w:p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EE3B9B">
              <w:rPr>
                <w:rFonts w:ascii="Times New Roman" w:hAnsi="Times New Roman" w:cs="Times New Roman"/>
                <w:sz w:val="24"/>
                <w:szCs w:val="24"/>
              </w:rPr>
              <w:t>Библиотека</w:t>
            </w:r>
          </w:p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EE3B9B">
              <w:rPr>
                <w:rFonts w:ascii="Times New Roman" w:hAnsi="Times New Roman" w:cs="Times New Roman"/>
                <w:sz w:val="24"/>
                <w:szCs w:val="24"/>
              </w:rPr>
              <w:t>Иллюстрации, показывающие, как гибнут памятники старины.</w:t>
            </w:r>
            <w:r w:rsidRPr="00EE3B9B">
              <w:rPr>
                <w:rFonts w:ascii="Times New Roman" w:hAnsi="Times New Roman" w:cs="Times New Roman"/>
                <w:sz w:val="24"/>
                <w:szCs w:val="24"/>
              </w:rPr>
              <w:cr/>
              <w:t>Иллюстрации, изображающие архивы, библиотеки, музеи мира.</w:t>
            </w:r>
            <w:r w:rsidRPr="00EE3B9B">
              <w:rPr>
                <w:rFonts w:ascii="Times New Roman" w:hAnsi="Times New Roman" w:cs="Times New Roman"/>
                <w:sz w:val="24"/>
                <w:szCs w:val="24"/>
              </w:rPr>
              <w:cr/>
              <w:t>Схема «Остатки прошлого».</w:t>
            </w:r>
            <w:r w:rsidRPr="00EE3B9B">
              <w:rPr>
                <w:rFonts w:ascii="Times New Roman" w:hAnsi="Times New Roman" w:cs="Times New Roman"/>
                <w:sz w:val="24"/>
                <w:szCs w:val="24"/>
              </w:rPr>
              <w:cr/>
              <w:t>Таблица «Основные группы исторических источников».</w:t>
            </w:r>
          </w:p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EE3B9B">
              <w:rPr>
                <w:rFonts w:ascii="Times New Roman" w:hAnsi="Times New Roman" w:cs="Times New Roman"/>
                <w:sz w:val="24"/>
                <w:szCs w:val="24"/>
              </w:rPr>
              <w:t>Пример любого исторического документа</w:t>
            </w:r>
          </w:p>
        </w:tc>
        <w:tc>
          <w:tcPr>
            <w:tcW w:w="4536" w:type="dxa"/>
          </w:tcPr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EE3B9B">
              <w:rPr>
                <w:rFonts w:ascii="Times New Roman" w:hAnsi="Times New Roman" w:cs="Times New Roman"/>
                <w:sz w:val="24"/>
                <w:szCs w:val="24"/>
              </w:rPr>
              <w:t xml:space="preserve">Способность оценивать действия и поступки людей. Понимать, что история воспитывает уважение к традициям народа. </w:t>
            </w:r>
          </w:p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EE3B9B">
              <w:rPr>
                <w:rFonts w:ascii="Times New Roman" w:hAnsi="Times New Roman" w:cs="Times New Roman"/>
                <w:sz w:val="24"/>
                <w:szCs w:val="24"/>
              </w:rPr>
              <w:t>Умение классифицировать информацию, давать описание вещественных исторических источников. Представление о систематизации в исторической науке на примере деления исторических источников на группы</w:t>
            </w:r>
          </w:p>
        </w:tc>
        <w:tc>
          <w:tcPr>
            <w:tcW w:w="1701" w:type="dxa"/>
          </w:tcPr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EE3B9B">
              <w:rPr>
                <w:rFonts w:ascii="Times New Roman" w:hAnsi="Times New Roman" w:cs="Times New Roman"/>
                <w:sz w:val="24"/>
                <w:szCs w:val="24"/>
              </w:rPr>
              <w:t>§ 2</w:t>
            </w:r>
            <w:r w:rsidRPr="00EE3B9B">
              <w:rPr>
                <w:rFonts w:ascii="Times New Roman" w:hAnsi="Times New Roman" w:cs="Times New Roman"/>
                <w:sz w:val="24"/>
                <w:szCs w:val="24"/>
              </w:rPr>
              <w:cr/>
              <w:t>Составить таблицу «Основные группы исторических источников».</w:t>
            </w:r>
          </w:p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1" w:type="dxa"/>
          </w:tcPr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9" w:type="dxa"/>
          </w:tcPr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E3B9B" w:rsidRPr="00EE3B9B" w:rsidTr="0007337F">
        <w:tc>
          <w:tcPr>
            <w:tcW w:w="730" w:type="dxa"/>
          </w:tcPr>
          <w:p w:rsidR="00EE3B9B" w:rsidRPr="00EE3B9B" w:rsidRDefault="00DB475F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  <w:r w:rsidR="00EE3B9B" w:rsidRPr="00EE3B9B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2474" w:type="dxa"/>
          </w:tcPr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EE3B9B">
              <w:rPr>
                <w:rFonts w:ascii="Times New Roman" w:hAnsi="Times New Roman" w:cs="Times New Roman"/>
                <w:sz w:val="24"/>
                <w:szCs w:val="24"/>
              </w:rPr>
              <w:t>Историческая карта.</w:t>
            </w:r>
            <w:r w:rsidRPr="00EE3B9B">
              <w:rPr>
                <w:rFonts w:ascii="Times New Roman" w:hAnsi="Times New Roman" w:cs="Times New Roman"/>
                <w:sz w:val="24"/>
                <w:szCs w:val="24"/>
              </w:rPr>
              <w:cr/>
              <w:t>1. Прошлое на карте.</w:t>
            </w:r>
          </w:p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EE3B9B">
              <w:rPr>
                <w:rFonts w:ascii="Times New Roman" w:hAnsi="Times New Roman" w:cs="Times New Roman"/>
                <w:sz w:val="24"/>
                <w:szCs w:val="24"/>
              </w:rPr>
              <w:t>2. История на плане</w:t>
            </w:r>
          </w:p>
        </w:tc>
        <w:tc>
          <w:tcPr>
            <w:tcW w:w="725" w:type="dxa"/>
          </w:tcPr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EE3B9B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550" w:type="dxa"/>
          </w:tcPr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EE3B9B">
              <w:rPr>
                <w:rStyle w:val="FontStyle16"/>
                <w:rFonts w:ascii="Times New Roman" w:hAnsi="Times New Roman" w:cs="Times New Roman"/>
                <w:b w:val="0"/>
                <w:sz w:val="24"/>
                <w:szCs w:val="24"/>
              </w:rPr>
              <w:t>Историческая карта, контурная карта. Легенда карты.</w:t>
            </w:r>
            <w:r w:rsidRPr="00EE3B9B">
              <w:rPr>
                <w:rFonts w:ascii="Times New Roman" w:hAnsi="Times New Roman" w:cs="Times New Roman"/>
                <w:sz w:val="24"/>
                <w:szCs w:val="24"/>
              </w:rPr>
              <w:t xml:space="preserve"> Различные виды исторических карт.</w:t>
            </w:r>
          </w:p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EE3B9B">
              <w:rPr>
                <w:rFonts w:ascii="Times New Roman" w:hAnsi="Times New Roman" w:cs="Times New Roman"/>
                <w:sz w:val="24"/>
                <w:szCs w:val="24"/>
              </w:rPr>
              <w:t>Различные варианты планов городов, мест сражения</w:t>
            </w:r>
          </w:p>
        </w:tc>
        <w:tc>
          <w:tcPr>
            <w:tcW w:w="4536" w:type="dxa"/>
          </w:tcPr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EE3B9B">
              <w:rPr>
                <w:rFonts w:ascii="Times New Roman" w:hAnsi="Times New Roman" w:cs="Times New Roman"/>
                <w:sz w:val="24"/>
                <w:szCs w:val="24"/>
              </w:rPr>
              <w:t>Понимать, что историческая карта — важный источник информации. Понимать, какую информацию может предоставить карта. Уметь приводить примеры использования карты при изучении истории</w:t>
            </w:r>
          </w:p>
        </w:tc>
        <w:tc>
          <w:tcPr>
            <w:tcW w:w="1701" w:type="dxa"/>
          </w:tcPr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EE3B9B">
              <w:rPr>
                <w:rFonts w:ascii="Times New Roman" w:hAnsi="Times New Roman" w:cs="Times New Roman"/>
                <w:sz w:val="24"/>
                <w:szCs w:val="24"/>
              </w:rPr>
              <w:t>§ 5</w:t>
            </w:r>
            <w:r w:rsidRPr="00EE3B9B">
              <w:rPr>
                <w:rFonts w:ascii="Times New Roman" w:hAnsi="Times New Roman" w:cs="Times New Roman"/>
                <w:sz w:val="24"/>
                <w:szCs w:val="24"/>
              </w:rPr>
              <w:cr/>
            </w:r>
          </w:p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1" w:type="dxa"/>
          </w:tcPr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9" w:type="dxa"/>
          </w:tcPr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E3B9B" w:rsidRPr="00EE3B9B" w:rsidTr="0007337F">
        <w:trPr>
          <w:trHeight w:val="5886"/>
        </w:trPr>
        <w:tc>
          <w:tcPr>
            <w:tcW w:w="730" w:type="dxa"/>
          </w:tcPr>
          <w:p w:rsidR="00EE3B9B" w:rsidRPr="00EE3B9B" w:rsidRDefault="00DB475F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  <w:r w:rsidR="00EE3B9B" w:rsidRPr="00EE3B9B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74" w:type="dxa"/>
          </w:tcPr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EE3B9B">
              <w:rPr>
                <w:rFonts w:ascii="Times New Roman" w:hAnsi="Times New Roman" w:cs="Times New Roman"/>
                <w:sz w:val="24"/>
                <w:szCs w:val="24"/>
              </w:rPr>
              <w:t>Науки – помощницы   историков.</w:t>
            </w:r>
            <w:r w:rsidRPr="00EE3B9B">
              <w:rPr>
                <w:rFonts w:ascii="Times New Roman" w:hAnsi="Times New Roman" w:cs="Times New Roman"/>
                <w:sz w:val="24"/>
                <w:szCs w:val="24"/>
              </w:rPr>
              <w:cr/>
              <w:t>1. Что изучает археология.</w:t>
            </w:r>
          </w:p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EE3B9B">
              <w:rPr>
                <w:rFonts w:ascii="Times New Roman" w:hAnsi="Times New Roman" w:cs="Times New Roman"/>
                <w:sz w:val="24"/>
                <w:szCs w:val="24"/>
              </w:rPr>
              <w:t>2. Как работают археологи</w:t>
            </w:r>
          </w:p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EE3B9B">
              <w:rPr>
                <w:rFonts w:ascii="Times New Roman" w:hAnsi="Times New Roman" w:cs="Times New Roman"/>
                <w:sz w:val="24"/>
                <w:szCs w:val="24"/>
              </w:rPr>
              <w:t>1. Что изучает этнография.</w:t>
            </w:r>
            <w:r w:rsidRPr="00EE3B9B">
              <w:rPr>
                <w:rFonts w:ascii="Times New Roman" w:hAnsi="Times New Roman" w:cs="Times New Roman"/>
                <w:sz w:val="24"/>
                <w:szCs w:val="24"/>
              </w:rPr>
              <w:cr/>
              <w:t>3. Преданья старины глубокой.</w:t>
            </w:r>
          </w:p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EE3B9B">
              <w:rPr>
                <w:rFonts w:ascii="Times New Roman" w:hAnsi="Times New Roman" w:cs="Times New Roman"/>
                <w:sz w:val="24"/>
                <w:szCs w:val="24"/>
              </w:rPr>
              <w:t>4. История в песне</w:t>
            </w:r>
            <w:r w:rsidRPr="00EE3B9B">
              <w:rPr>
                <w:rFonts w:ascii="Times New Roman" w:hAnsi="Times New Roman" w:cs="Times New Roman"/>
                <w:sz w:val="24"/>
                <w:szCs w:val="24"/>
              </w:rPr>
              <w:tab/>
            </w:r>
          </w:p>
        </w:tc>
        <w:tc>
          <w:tcPr>
            <w:tcW w:w="725" w:type="dxa"/>
          </w:tcPr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EE3B9B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550" w:type="dxa"/>
          </w:tcPr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EE3B9B">
              <w:rPr>
                <w:rFonts w:ascii="Times New Roman" w:hAnsi="Times New Roman" w:cs="Times New Roman"/>
                <w:sz w:val="24"/>
                <w:szCs w:val="24"/>
              </w:rPr>
              <w:t>Иллюстрации, отображающие работу археологов, археологические находки.</w:t>
            </w:r>
          </w:p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EE3B9B">
              <w:rPr>
                <w:rFonts w:ascii="Times New Roman" w:hAnsi="Times New Roman" w:cs="Times New Roman"/>
                <w:sz w:val="24"/>
                <w:szCs w:val="24"/>
              </w:rPr>
              <w:t>Словарь иностранных слов</w:t>
            </w:r>
          </w:p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EE3B9B">
              <w:rPr>
                <w:rFonts w:ascii="Times New Roman" w:hAnsi="Times New Roman" w:cs="Times New Roman"/>
                <w:sz w:val="24"/>
                <w:szCs w:val="24"/>
              </w:rPr>
              <w:t>Этнография, этнографический музей, сказания, миф Иллюстрации, изображающие одежду, жилища, предметы быта.</w:t>
            </w:r>
            <w:proofErr w:type="gramEnd"/>
            <w:r w:rsidRPr="00EE3B9B">
              <w:rPr>
                <w:rFonts w:ascii="Times New Roman" w:hAnsi="Times New Roman" w:cs="Times New Roman"/>
                <w:sz w:val="24"/>
                <w:szCs w:val="24"/>
              </w:rPr>
              <w:cr/>
              <w:t>Примеры мифа, былины, исторической песни.</w:t>
            </w:r>
          </w:p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EE3B9B">
              <w:rPr>
                <w:rFonts w:ascii="Times New Roman" w:hAnsi="Times New Roman" w:cs="Times New Roman"/>
                <w:sz w:val="24"/>
                <w:szCs w:val="24"/>
              </w:rPr>
              <w:t>Словарь иностранных слов</w:t>
            </w:r>
          </w:p>
        </w:tc>
        <w:tc>
          <w:tcPr>
            <w:tcW w:w="4536" w:type="dxa"/>
          </w:tcPr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EE3B9B">
              <w:rPr>
                <w:rFonts w:ascii="Times New Roman" w:hAnsi="Times New Roman" w:cs="Times New Roman"/>
                <w:sz w:val="24"/>
                <w:szCs w:val="24"/>
              </w:rPr>
              <w:t>Сформировать общее представление о работе археолога. Объяснять необходимость труда археологов для познания исторического прошлого. Понять, в чём вред раскопок, проводимых случайными людьми. Уметь использовать ранее полученные знания при изучении нового материала (например, как гибнут памятники старины). Включать в ответы на поставленные учителем вопросы новые термины и понятия. Учиться использовать текст и иллюстрации учебника во время беседы</w:t>
            </w:r>
          </w:p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EE3B9B">
              <w:rPr>
                <w:rFonts w:ascii="Times New Roman" w:hAnsi="Times New Roman" w:cs="Times New Roman"/>
                <w:sz w:val="24"/>
                <w:szCs w:val="24"/>
              </w:rPr>
              <w:t>Понимать, как этнография помогает историкам в изучении прошлого; понимать особенности работы этнографов; развивать умение анализировать сказания, мифы, песни с целью извлечения исторической информации</w:t>
            </w:r>
          </w:p>
        </w:tc>
        <w:tc>
          <w:tcPr>
            <w:tcW w:w="1701" w:type="dxa"/>
          </w:tcPr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EE3B9B">
              <w:rPr>
                <w:rFonts w:ascii="Times New Roman" w:hAnsi="Times New Roman" w:cs="Times New Roman"/>
                <w:sz w:val="24"/>
                <w:szCs w:val="24"/>
              </w:rPr>
              <w:t>§ 6</w:t>
            </w:r>
          </w:p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EE3B9B">
              <w:rPr>
                <w:rFonts w:ascii="Times New Roman" w:hAnsi="Times New Roman" w:cs="Times New Roman"/>
                <w:sz w:val="24"/>
                <w:szCs w:val="24"/>
              </w:rPr>
              <w:t>вопросы и задания</w:t>
            </w:r>
          </w:p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EE3B9B">
              <w:rPr>
                <w:rFonts w:ascii="Times New Roman" w:hAnsi="Times New Roman" w:cs="Times New Roman"/>
                <w:sz w:val="24"/>
                <w:szCs w:val="24"/>
              </w:rPr>
              <w:cr/>
            </w:r>
          </w:p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EE3B9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851" w:type="dxa"/>
          </w:tcPr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9" w:type="dxa"/>
          </w:tcPr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E3B9B" w:rsidRPr="00EE3B9B" w:rsidTr="0007337F">
        <w:tc>
          <w:tcPr>
            <w:tcW w:w="730" w:type="dxa"/>
          </w:tcPr>
          <w:p w:rsidR="00EE3B9B" w:rsidRPr="00EE3B9B" w:rsidRDefault="00DB475F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2474" w:type="dxa"/>
          </w:tcPr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EE3B9B">
              <w:rPr>
                <w:rFonts w:ascii="Times New Roman" w:hAnsi="Times New Roman" w:cs="Times New Roman"/>
                <w:sz w:val="24"/>
                <w:szCs w:val="24"/>
              </w:rPr>
              <w:t>Как работать с учебными материалами по истории.</w:t>
            </w:r>
            <w:r w:rsidRPr="00EE3B9B">
              <w:rPr>
                <w:rFonts w:ascii="Times New Roman" w:hAnsi="Times New Roman" w:cs="Times New Roman"/>
                <w:sz w:val="24"/>
                <w:szCs w:val="24"/>
              </w:rPr>
              <w:cr/>
              <w:t>1. Порядок изучения истории.</w:t>
            </w:r>
            <w:r w:rsidRPr="00EE3B9B">
              <w:rPr>
                <w:rFonts w:ascii="Times New Roman" w:hAnsi="Times New Roman" w:cs="Times New Roman"/>
                <w:sz w:val="24"/>
                <w:szCs w:val="24"/>
              </w:rPr>
              <w:cr/>
              <w:t>2. Как работать с учебником.</w:t>
            </w:r>
          </w:p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EE3B9B">
              <w:rPr>
                <w:rFonts w:ascii="Times New Roman" w:hAnsi="Times New Roman" w:cs="Times New Roman"/>
                <w:sz w:val="24"/>
                <w:szCs w:val="24"/>
              </w:rPr>
              <w:t>3. Работа с иллюстрациями учебника</w:t>
            </w:r>
          </w:p>
        </w:tc>
        <w:tc>
          <w:tcPr>
            <w:tcW w:w="725" w:type="dxa"/>
          </w:tcPr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EE3B9B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550" w:type="dxa"/>
          </w:tcPr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EE3B9B">
              <w:rPr>
                <w:rFonts w:ascii="Times New Roman" w:hAnsi="Times New Roman" w:cs="Times New Roman"/>
                <w:sz w:val="24"/>
                <w:szCs w:val="24"/>
              </w:rPr>
              <w:t>Репродукции картин, изображающих историческое прошлое.</w:t>
            </w:r>
            <w:r w:rsidRPr="00EE3B9B">
              <w:rPr>
                <w:rFonts w:ascii="Times New Roman" w:hAnsi="Times New Roman" w:cs="Times New Roman"/>
                <w:sz w:val="24"/>
                <w:szCs w:val="24"/>
              </w:rPr>
              <w:cr/>
              <w:t>Фотографии, изображающие историческое прошлое.</w:t>
            </w:r>
            <w:r w:rsidRPr="00EE3B9B">
              <w:rPr>
                <w:rFonts w:ascii="Times New Roman" w:hAnsi="Times New Roman" w:cs="Times New Roman"/>
                <w:sz w:val="24"/>
                <w:szCs w:val="24"/>
              </w:rPr>
              <w:cr/>
              <w:t>Таблица «Периоды в истории».</w:t>
            </w:r>
          </w:p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EE3B9B">
              <w:rPr>
                <w:rFonts w:ascii="Times New Roman" w:hAnsi="Times New Roman" w:cs="Times New Roman"/>
                <w:sz w:val="24"/>
                <w:szCs w:val="24"/>
              </w:rPr>
              <w:t>Различные варианты памяток: как работать с текстом учебника, как работать с иллюстрацией и др.</w:t>
            </w:r>
          </w:p>
        </w:tc>
        <w:tc>
          <w:tcPr>
            <w:tcW w:w="4536" w:type="dxa"/>
          </w:tcPr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EE3B9B">
              <w:rPr>
                <w:rFonts w:ascii="Times New Roman" w:hAnsi="Times New Roman" w:cs="Times New Roman"/>
                <w:sz w:val="24"/>
                <w:szCs w:val="24"/>
              </w:rPr>
              <w:t>Усвоить, что означают понятия «периоды истории», «курсы истории».</w:t>
            </w:r>
          </w:p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EE3B9B">
              <w:rPr>
                <w:rFonts w:ascii="Times New Roman" w:hAnsi="Times New Roman" w:cs="Times New Roman"/>
                <w:sz w:val="24"/>
                <w:szCs w:val="24"/>
              </w:rPr>
              <w:t>Понять особенность работы с иллюстрациями в учебнике</w:t>
            </w:r>
          </w:p>
        </w:tc>
        <w:tc>
          <w:tcPr>
            <w:tcW w:w="1701" w:type="dxa"/>
          </w:tcPr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EE3B9B">
              <w:rPr>
                <w:rFonts w:ascii="Times New Roman" w:hAnsi="Times New Roman" w:cs="Times New Roman"/>
                <w:sz w:val="24"/>
                <w:szCs w:val="24"/>
              </w:rPr>
              <w:cr/>
              <w:t xml:space="preserve"> </w:t>
            </w:r>
          </w:p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1" w:type="dxa"/>
          </w:tcPr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9" w:type="dxa"/>
          </w:tcPr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932C81" w:rsidRPr="00EE3B9B" w:rsidRDefault="00932C81" w:rsidP="00EE3B9B">
      <w:pPr>
        <w:pStyle w:val="a3"/>
        <w:rPr>
          <w:rFonts w:ascii="Times New Roman" w:hAnsi="Times New Roman" w:cs="Times New Roman"/>
          <w:sz w:val="24"/>
          <w:szCs w:val="24"/>
        </w:rPr>
      </w:pPr>
    </w:p>
    <w:p w:rsidR="00EE3B9B" w:rsidRPr="00EE3B9B" w:rsidRDefault="00EE3B9B" w:rsidP="00EE3B9B">
      <w:pPr>
        <w:pStyle w:val="a3"/>
        <w:rPr>
          <w:rFonts w:ascii="Times New Roman" w:hAnsi="Times New Roman" w:cs="Times New Roman"/>
          <w:sz w:val="24"/>
          <w:szCs w:val="24"/>
        </w:rPr>
      </w:pPr>
    </w:p>
    <w:tbl>
      <w:tblPr>
        <w:tblW w:w="1485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675"/>
        <w:gridCol w:w="2552"/>
        <w:gridCol w:w="709"/>
        <w:gridCol w:w="2835"/>
        <w:gridCol w:w="3827"/>
        <w:gridCol w:w="2693"/>
        <w:gridCol w:w="851"/>
        <w:gridCol w:w="709"/>
      </w:tblGrid>
      <w:tr w:rsidR="00EE3B9B" w:rsidRPr="00EE3B9B" w:rsidTr="00B0728B">
        <w:trPr>
          <w:trHeight w:val="366"/>
        </w:trPr>
        <w:tc>
          <w:tcPr>
            <w:tcW w:w="14851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E3B9B" w:rsidRPr="00EE3B9B" w:rsidRDefault="00EE3B9B" w:rsidP="00EE3B9B">
            <w:pPr>
              <w:pStyle w:val="a3"/>
              <w:rPr>
                <w:rStyle w:val="FontStyle16"/>
                <w:rFonts w:ascii="Times New Roman" w:hAnsi="Times New Roman" w:cs="Times New Roman"/>
                <w:bCs w:val="0"/>
                <w:sz w:val="24"/>
                <w:szCs w:val="24"/>
                <w:lang w:eastAsia="ru-RU"/>
              </w:rPr>
            </w:pPr>
            <w:r w:rsidRPr="00EE3B9B">
              <w:rPr>
                <w:rStyle w:val="FontStyle16"/>
                <w:rFonts w:ascii="Times New Roman" w:hAnsi="Times New Roman" w:cs="Times New Roman"/>
                <w:bCs w:val="0"/>
                <w:sz w:val="24"/>
                <w:szCs w:val="24"/>
                <w:lang w:eastAsia="ru-RU"/>
              </w:rPr>
              <w:t xml:space="preserve">Раздел </w:t>
            </w:r>
            <w:r w:rsidRPr="00EE3B9B">
              <w:rPr>
                <w:rStyle w:val="FontStyle16"/>
                <w:rFonts w:ascii="Times New Roman" w:hAnsi="Times New Roman" w:cs="Times New Roman"/>
                <w:bCs w:val="0"/>
                <w:sz w:val="24"/>
                <w:szCs w:val="24"/>
                <w:lang w:val="en-US" w:eastAsia="ru-RU"/>
              </w:rPr>
              <w:t>I</w:t>
            </w:r>
            <w:r w:rsidR="00DB475F">
              <w:rPr>
                <w:rStyle w:val="FontStyle16"/>
                <w:rFonts w:ascii="Times New Roman" w:hAnsi="Times New Roman" w:cs="Times New Roman"/>
                <w:bCs w:val="0"/>
                <w:sz w:val="24"/>
                <w:szCs w:val="24"/>
                <w:lang w:eastAsia="ru-RU"/>
              </w:rPr>
              <w:t>.  Первобытный мир</w:t>
            </w:r>
            <w:r w:rsidRPr="00EE3B9B">
              <w:rPr>
                <w:rStyle w:val="FontStyle16"/>
                <w:rFonts w:ascii="Times New Roman" w:hAnsi="Times New Roman" w:cs="Times New Roman"/>
                <w:bCs w:val="0"/>
                <w:sz w:val="24"/>
                <w:szCs w:val="24"/>
                <w:lang w:eastAsia="ru-RU"/>
              </w:rPr>
              <w:t>- 5 час</w:t>
            </w:r>
          </w:p>
        </w:tc>
      </w:tr>
      <w:tr w:rsidR="00EE3B9B" w:rsidRPr="00EE3B9B" w:rsidTr="00B0728B"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E3B9B" w:rsidRPr="00EE3B9B" w:rsidRDefault="0037566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EE3B9B">
              <w:rPr>
                <w:rFonts w:ascii="Times New Roman" w:hAnsi="Times New Roman" w:cs="Times New Roman"/>
                <w:sz w:val="24"/>
                <w:szCs w:val="24"/>
              </w:rPr>
              <w:t>Первобытные люди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EE3B9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EE3B9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Орудия, труда, эпоха первобытности Собирательство, стадо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E3B9B" w:rsidRPr="00EE3B9B" w:rsidRDefault="00EE3B9B" w:rsidP="00EE3B9B">
            <w:pPr>
              <w:pStyle w:val="a3"/>
              <w:rPr>
                <w:rStyle w:val="FontStyle14"/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EE3B9B">
              <w:rPr>
                <w:rStyle w:val="FontStyle14"/>
                <w:rFonts w:ascii="Times New Roman" w:hAnsi="Times New Roman" w:cs="Times New Roman"/>
                <w:b w:val="0"/>
                <w:sz w:val="24"/>
                <w:szCs w:val="24"/>
              </w:rPr>
              <w:t>образ земледельцев и скотоводов. Объяснить смысл исто</w:t>
            </w:r>
            <w:r w:rsidRPr="00EE3B9B">
              <w:rPr>
                <w:rStyle w:val="FontStyle14"/>
                <w:rFonts w:ascii="Times New Roman" w:hAnsi="Times New Roman" w:cs="Times New Roman"/>
                <w:b w:val="0"/>
                <w:sz w:val="24"/>
                <w:szCs w:val="24"/>
              </w:rPr>
              <w:softHyphen/>
              <w:t>рических понятий урока. Устанавливать после</w:t>
            </w:r>
            <w:r w:rsidRPr="00EE3B9B">
              <w:rPr>
                <w:rStyle w:val="FontStyle14"/>
                <w:rFonts w:ascii="Times New Roman" w:hAnsi="Times New Roman" w:cs="Times New Roman"/>
                <w:b w:val="0"/>
                <w:sz w:val="24"/>
                <w:szCs w:val="24"/>
              </w:rPr>
              <w:softHyphen/>
              <w:t>довательность разви</w:t>
            </w:r>
            <w:r w:rsidRPr="00EE3B9B">
              <w:rPr>
                <w:rStyle w:val="FontStyle14"/>
                <w:rFonts w:ascii="Times New Roman" w:hAnsi="Times New Roman" w:cs="Times New Roman"/>
                <w:b w:val="0"/>
                <w:sz w:val="24"/>
                <w:szCs w:val="24"/>
              </w:rPr>
              <w:softHyphen/>
              <w:t>тия орудий труда и за</w:t>
            </w:r>
            <w:r w:rsidRPr="00EE3B9B">
              <w:rPr>
                <w:rStyle w:val="FontStyle14"/>
                <w:rFonts w:ascii="Times New Roman" w:hAnsi="Times New Roman" w:cs="Times New Roman"/>
                <w:b w:val="0"/>
                <w:sz w:val="24"/>
                <w:szCs w:val="24"/>
              </w:rPr>
              <w:softHyphen/>
              <w:t>нятий древнего челове</w:t>
            </w:r>
            <w:r w:rsidRPr="00EE3B9B">
              <w:rPr>
                <w:rStyle w:val="FontStyle14"/>
                <w:rFonts w:ascii="Times New Roman" w:hAnsi="Times New Roman" w:cs="Times New Roman"/>
                <w:b w:val="0"/>
                <w:sz w:val="24"/>
                <w:szCs w:val="24"/>
              </w:rPr>
              <w:softHyphen/>
              <w:t>ка.</w:t>
            </w:r>
          </w:p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EE3B9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§1 Сообщение, в.1-4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EE3B9B" w:rsidRPr="00EE3B9B" w:rsidTr="00B0728B"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E3B9B" w:rsidRPr="00EE3B9B" w:rsidRDefault="0037566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EE3B9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Появление современного человека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EE3B9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EE3B9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Неандерталец, род, племя, родовая община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E3B9B" w:rsidRPr="00EE3B9B" w:rsidRDefault="00EE3B9B" w:rsidP="00EE3B9B">
            <w:pPr>
              <w:pStyle w:val="a3"/>
              <w:rPr>
                <w:rStyle w:val="FontStyle14"/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EE3B9B">
              <w:rPr>
                <w:rStyle w:val="FontStyle14"/>
                <w:rFonts w:ascii="Times New Roman" w:hAnsi="Times New Roman" w:cs="Times New Roman"/>
                <w:b w:val="0"/>
                <w:sz w:val="24"/>
                <w:szCs w:val="24"/>
              </w:rPr>
              <w:t>Сравнить родовую общину и соседскую общи</w:t>
            </w:r>
            <w:r w:rsidRPr="00EE3B9B">
              <w:rPr>
                <w:rStyle w:val="FontStyle14"/>
                <w:rFonts w:ascii="Times New Roman" w:hAnsi="Times New Roman" w:cs="Times New Roman"/>
                <w:b w:val="0"/>
                <w:sz w:val="24"/>
                <w:szCs w:val="24"/>
              </w:rPr>
              <w:softHyphen/>
              <w:t>ну.</w:t>
            </w:r>
          </w:p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EE3B9B">
              <w:rPr>
                <w:rStyle w:val="FontStyle14"/>
                <w:rFonts w:ascii="Times New Roman" w:eastAsia="Calibri" w:hAnsi="Times New Roman" w:cs="Times New Roman"/>
                <w:b w:val="0"/>
                <w:sz w:val="24"/>
                <w:szCs w:val="24"/>
              </w:rPr>
              <w:t>Рассказать о жизни семей земледельца или скотовода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EE3B9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§2 В.1-5, 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EE3B9B" w:rsidRPr="00EE3B9B" w:rsidTr="00B0728B"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E3B9B" w:rsidRPr="00EE3B9B" w:rsidRDefault="0037566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EE3B9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Зарождение  искусства и религиозных верований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EE3B9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EE3B9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Мифы, скульптура, живопись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EE3B9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Объяснять причину появления верований, религии, рассказать о возникновении первобытного искусства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EE3B9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§3, ответы </w:t>
            </w:r>
            <w:proofErr w:type="gramStart"/>
            <w:r w:rsidRPr="00EE3B9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на</w:t>
            </w:r>
            <w:proofErr w:type="gramEnd"/>
            <w:r w:rsidRPr="00EE3B9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в.1-5.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EE3B9B" w:rsidRPr="00EE3B9B" w:rsidTr="00B0728B">
        <w:trPr>
          <w:trHeight w:val="939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E3B9B" w:rsidRPr="00EE3B9B" w:rsidRDefault="0037566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EE3B9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Человечество на пути к новому обществу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EE3B9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EE3B9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Ремесло, соседская община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EE3B9B">
              <w:rPr>
                <w:rStyle w:val="FontStyle14"/>
                <w:rFonts w:ascii="Times New Roman" w:eastAsia="Calibri" w:hAnsi="Times New Roman" w:cs="Times New Roman"/>
                <w:b w:val="0"/>
                <w:sz w:val="24"/>
                <w:szCs w:val="24"/>
              </w:rPr>
              <w:t>Устанавливать после</w:t>
            </w:r>
            <w:r w:rsidRPr="00EE3B9B">
              <w:rPr>
                <w:rStyle w:val="FontStyle14"/>
                <w:rFonts w:ascii="Times New Roman" w:eastAsia="Calibri" w:hAnsi="Times New Roman" w:cs="Times New Roman"/>
                <w:b w:val="0"/>
                <w:sz w:val="24"/>
                <w:szCs w:val="24"/>
              </w:rPr>
              <w:softHyphen/>
              <w:t>довательность разви</w:t>
            </w:r>
            <w:r w:rsidRPr="00EE3B9B">
              <w:rPr>
                <w:rStyle w:val="FontStyle14"/>
                <w:rFonts w:ascii="Times New Roman" w:eastAsia="Calibri" w:hAnsi="Times New Roman" w:cs="Times New Roman"/>
                <w:b w:val="0"/>
                <w:sz w:val="24"/>
                <w:szCs w:val="24"/>
              </w:rPr>
              <w:softHyphen/>
              <w:t>тия орудий труда и за</w:t>
            </w:r>
            <w:r w:rsidRPr="00EE3B9B">
              <w:rPr>
                <w:rStyle w:val="FontStyle14"/>
                <w:rFonts w:ascii="Times New Roman" w:eastAsia="Calibri" w:hAnsi="Times New Roman" w:cs="Times New Roman"/>
                <w:b w:val="0"/>
                <w:sz w:val="24"/>
                <w:szCs w:val="24"/>
              </w:rPr>
              <w:softHyphen/>
              <w:t>нятий древнего челове</w:t>
            </w:r>
            <w:r w:rsidRPr="00EE3B9B">
              <w:rPr>
                <w:rStyle w:val="FontStyle14"/>
                <w:rFonts w:ascii="Times New Roman" w:eastAsia="Calibri" w:hAnsi="Times New Roman" w:cs="Times New Roman"/>
                <w:b w:val="0"/>
                <w:sz w:val="24"/>
                <w:szCs w:val="24"/>
              </w:rPr>
              <w:softHyphen/>
              <w:t>ка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EE3B9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§4, составить сравнительную таблицу «Родовая и соседская община»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EE3B9B" w:rsidRPr="00EE3B9B" w:rsidTr="00B0728B">
        <w:trPr>
          <w:trHeight w:val="273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E3B9B" w:rsidRPr="00EE3B9B" w:rsidRDefault="0037566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EE3B9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Обобщающе-повторительный урок по разделу «Жизнь первобытных людей»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EE3B9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EE3B9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Исторические понятия раздела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E3B9B" w:rsidRPr="00EE3B9B" w:rsidRDefault="00EE3B9B" w:rsidP="00EE3B9B">
            <w:pPr>
              <w:pStyle w:val="a3"/>
              <w:rPr>
                <w:rStyle w:val="FontStyle14"/>
                <w:rFonts w:ascii="Times New Roman" w:eastAsia="Calibri" w:hAnsi="Times New Roman" w:cs="Times New Roman"/>
                <w:b w:val="0"/>
                <w:sz w:val="24"/>
                <w:szCs w:val="24"/>
              </w:rPr>
            </w:pPr>
            <w:r w:rsidRPr="00EE3B9B">
              <w:rPr>
                <w:rStyle w:val="FontStyle14"/>
                <w:rFonts w:ascii="Times New Roman" w:eastAsia="Calibri" w:hAnsi="Times New Roman" w:cs="Times New Roman"/>
                <w:b w:val="0"/>
                <w:sz w:val="24"/>
                <w:szCs w:val="24"/>
              </w:rPr>
              <w:t>Описывать условия и образ земледельцев и скотоводов. Объяснить смысл исто</w:t>
            </w:r>
            <w:r w:rsidRPr="00EE3B9B">
              <w:rPr>
                <w:rStyle w:val="FontStyle14"/>
                <w:rFonts w:ascii="Times New Roman" w:eastAsia="Calibri" w:hAnsi="Times New Roman" w:cs="Times New Roman"/>
                <w:b w:val="0"/>
                <w:sz w:val="24"/>
                <w:szCs w:val="24"/>
              </w:rPr>
              <w:softHyphen/>
              <w:t>рических понятий урока. Устанавливать после</w:t>
            </w:r>
            <w:r w:rsidRPr="00EE3B9B">
              <w:rPr>
                <w:rStyle w:val="FontStyle14"/>
                <w:rFonts w:ascii="Times New Roman" w:eastAsia="Calibri" w:hAnsi="Times New Roman" w:cs="Times New Roman"/>
                <w:b w:val="0"/>
                <w:sz w:val="24"/>
                <w:szCs w:val="24"/>
              </w:rPr>
              <w:softHyphen/>
              <w:t>довательность разви</w:t>
            </w:r>
            <w:r w:rsidRPr="00EE3B9B">
              <w:rPr>
                <w:rStyle w:val="FontStyle14"/>
                <w:rFonts w:ascii="Times New Roman" w:eastAsia="Calibri" w:hAnsi="Times New Roman" w:cs="Times New Roman"/>
                <w:b w:val="0"/>
                <w:sz w:val="24"/>
                <w:szCs w:val="24"/>
              </w:rPr>
              <w:softHyphen/>
              <w:t>тия орудий труда и за</w:t>
            </w:r>
            <w:r w:rsidRPr="00EE3B9B">
              <w:rPr>
                <w:rStyle w:val="FontStyle14"/>
                <w:rFonts w:ascii="Times New Roman" w:eastAsia="Calibri" w:hAnsi="Times New Roman" w:cs="Times New Roman"/>
                <w:b w:val="0"/>
                <w:sz w:val="24"/>
                <w:szCs w:val="24"/>
              </w:rPr>
              <w:softHyphen/>
              <w:t>нятий древнего челове</w:t>
            </w:r>
            <w:r w:rsidRPr="00EE3B9B">
              <w:rPr>
                <w:rStyle w:val="FontStyle14"/>
                <w:rFonts w:ascii="Times New Roman" w:eastAsia="Calibri" w:hAnsi="Times New Roman" w:cs="Times New Roman"/>
                <w:b w:val="0"/>
                <w:sz w:val="24"/>
                <w:szCs w:val="24"/>
              </w:rPr>
              <w:softHyphen/>
              <w:t>ка.</w:t>
            </w:r>
          </w:p>
          <w:p w:rsidR="00EE3B9B" w:rsidRPr="00EE3B9B" w:rsidRDefault="00EE3B9B" w:rsidP="00EE3B9B">
            <w:pPr>
              <w:pStyle w:val="a3"/>
              <w:rPr>
                <w:rStyle w:val="FontStyle14"/>
                <w:rFonts w:ascii="Times New Roman" w:eastAsia="Calibri" w:hAnsi="Times New Roman" w:cs="Times New Roman"/>
                <w:b w:val="0"/>
                <w:sz w:val="24"/>
                <w:szCs w:val="24"/>
              </w:rPr>
            </w:pPr>
            <w:r w:rsidRPr="00EE3B9B">
              <w:rPr>
                <w:rStyle w:val="FontStyle14"/>
                <w:rFonts w:ascii="Times New Roman" w:eastAsia="Calibri" w:hAnsi="Times New Roman" w:cs="Times New Roman"/>
                <w:b w:val="0"/>
                <w:sz w:val="24"/>
                <w:szCs w:val="24"/>
              </w:rPr>
              <w:t>Сравнить родовую общину и соседскую общи</w:t>
            </w:r>
            <w:r w:rsidRPr="00EE3B9B">
              <w:rPr>
                <w:rStyle w:val="FontStyle14"/>
                <w:rFonts w:ascii="Times New Roman" w:eastAsia="Calibri" w:hAnsi="Times New Roman" w:cs="Times New Roman"/>
                <w:b w:val="0"/>
                <w:sz w:val="24"/>
                <w:szCs w:val="24"/>
              </w:rPr>
              <w:softHyphen/>
              <w:t>ну.</w:t>
            </w:r>
          </w:p>
          <w:p w:rsidR="00EE3B9B" w:rsidRPr="00EE3B9B" w:rsidRDefault="00EE3B9B" w:rsidP="00EE3B9B">
            <w:pPr>
              <w:pStyle w:val="a3"/>
              <w:rPr>
                <w:rStyle w:val="FontStyle11"/>
                <w:rFonts w:ascii="Times New Roman" w:eastAsia="Calibri" w:hAnsi="Times New Roman" w:cs="Times New Roman"/>
                <w:b w:val="0"/>
                <w:sz w:val="24"/>
                <w:szCs w:val="24"/>
              </w:rPr>
            </w:pPr>
            <w:r w:rsidRPr="00EE3B9B">
              <w:rPr>
                <w:rStyle w:val="FontStyle14"/>
                <w:rFonts w:ascii="Times New Roman" w:eastAsia="Calibri" w:hAnsi="Times New Roman" w:cs="Times New Roman"/>
                <w:b w:val="0"/>
                <w:sz w:val="24"/>
                <w:szCs w:val="24"/>
              </w:rPr>
              <w:t>Рассказать о жизни семей земледельца или скотовода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EE3B9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</w:t>
            </w:r>
            <w:r w:rsidR="0037566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</w:t>
            </w:r>
            <w:r w:rsidRPr="00EE3B9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овторение §1-4 отв</w:t>
            </w:r>
            <w:r w:rsidR="0037566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7</w:t>
            </w:r>
            <w:r w:rsidRPr="00EE3B9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еты на в.1,2,3.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EE3B9B" w:rsidRPr="00EE3B9B" w:rsidTr="00B0728B">
        <w:tc>
          <w:tcPr>
            <w:tcW w:w="14851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EE3B9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 Раздел </w:t>
            </w:r>
            <w:r w:rsidRPr="00EE3B9B">
              <w:rPr>
                <w:rFonts w:ascii="Times New Roman" w:hAnsi="Times New Roman" w:cs="Times New Roman"/>
                <w:sz w:val="24"/>
                <w:szCs w:val="24"/>
                <w:lang w:val="en-US" w:eastAsia="ru-RU"/>
              </w:rPr>
              <w:t>II</w:t>
            </w:r>
            <w:r w:rsidRPr="00EE3B9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. Древний Восток. Древний Египет - 7 час</w:t>
            </w:r>
          </w:p>
        </w:tc>
      </w:tr>
      <w:tr w:rsidR="00EE3B9B" w:rsidRPr="00EE3B9B" w:rsidTr="00B0728B">
        <w:trPr>
          <w:trHeight w:val="2247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E3B9B" w:rsidRPr="00EE3B9B" w:rsidRDefault="0037566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EE3B9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Образование государства в долине Нила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EE3B9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E3B9B" w:rsidRPr="00EE3B9B" w:rsidRDefault="00EE3B9B" w:rsidP="00EE3B9B">
            <w:pPr>
              <w:pStyle w:val="a3"/>
              <w:rPr>
                <w:rStyle w:val="FontStyle14"/>
                <w:rFonts w:ascii="Times New Roman" w:eastAsia="Calibri" w:hAnsi="Times New Roman" w:cs="Times New Roman"/>
                <w:b w:val="0"/>
                <w:sz w:val="24"/>
                <w:szCs w:val="24"/>
              </w:rPr>
            </w:pPr>
            <w:r w:rsidRPr="00EE3B9B">
              <w:rPr>
                <w:rStyle w:val="FontStyle14"/>
                <w:rFonts w:ascii="Times New Roman" w:eastAsia="Calibri" w:hAnsi="Times New Roman" w:cs="Times New Roman"/>
                <w:b w:val="0"/>
                <w:sz w:val="24"/>
                <w:szCs w:val="24"/>
              </w:rPr>
              <w:t>Древний Египет: географическое местоположение и природные усло</w:t>
            </w:r>
            <w:r w:rsidRPr="00EE3B9B">
              <w:rPr>
                <w:rStyle w:val="FontStyle14"/>
                <w:rFonts w:ascii="Times New Roman" w:eastAsia="Calibri" w:hAnsi="Times New Roman" w:cs="Times New Roman"/>
                <w:b w:val="0"/>
                <w:sz w:val="24"/>
                <w:szCs w:val="24"/>
              </w:rPr>
              <w:softHyphen/>
              <w:t>вия, население. Труд, быт и жили</w:t>
            </w:r>
            <w:r w:rsidRPr="00EE3B9B">
              <w:rPr>
                <w:rStyle w:val="FontStyle14"/>
                <w:rFonts w:ascii="Times New Roman" w:eastAsia="Calibri" w:hAnsi="Times New Roman" w:cs="Times New Roman"/>
                <w:b w:val="0"/>
                <w:sz w:val="24"/>
                <w:szCs w:val="24"/>
              </w:rPr>
              <w:softHyphen/>
              <w:t>ще ремесленников и земледельцев. Рабы и их роль в хозяйственной</w:t>
            </w:r>
            <w:r w:rsidRPr="00EE3B9B">
              <w:rPr>
                <w:rStyle w:val="FontStyle14"/>
                <w:rFonts w:ascii="Times New Roman" w:hAnsi="Times New Roman" w:cs="Times New Roman"/>
                <w:b w:val="0"/>
                <w:sz w:val="24"/>
                <w:szCs w:val="24"/>
              </w:rPr>
              <w:t xml:space="preserve"> жизни. Государство.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E3B9B" w:rsidRPr="00EE3B9B" w:rsidRDefault="00EE3B9B" w:rsidP="00EE3B9B">
            <w:pPr>
              <w:pStyle w:val="a3"/>
              <w:rPr>
                <w:rStyle w:val="FontStyle14"/>
                <w:rFonts w:ascii="Times New Roman" w:eastAsia="Calibri" w:hAnsi="Times New Roman" w:cs="Times New Roman"/>
                <w:b w:val="0"/>
                <w:sz w:val="24"/>
                <w:szCs w:val="24"/>
              </w:rPr>
            </w:pPr>
            <w:r w:rsidRPr="00EE3B9B">
              <w:rPr>
                <w:rStyle w:val="FontStyle14"/>
                <w:rFonts w:ascii="Times New Roman" w:eastAsia="Calibri" w:hAnsi="Times New Roman" w:cs="Times New Roman"/>
                <w:b w:val="0"/>
                <w:sz w:val="24"/>
                <w:szCs w:val="24"/>
              </w:rPr>
              <w:t>Объяснить смысл тер</w:t>
            </w:r>
            <w:r w:rsidRPr="00EE3B9B">
              <w:rPr>
                <w:rStyle w:val="FontStyle14"/>
                <w:rFonts w:ascii="Times New Roman" w:eastAsia="Calibri" w:hAnsi="Times New Roman" w:cs="Times New Roman"/>
                <w:b w:val="0"/>
                <w:sz w:val="24"/>
                <w:szCs w:val="24"/>
              </w:rPr>
              <w:softHyphen/>
              <w:t>минов.</w:t>
            </w:r>
          </w:p>
          <w:p w:rsidR="00EE3B9B" w:rsidRPr="00EE3B9B" w:rsidRDefault="00EE3B9B" w:rsidP="00EE3B9B">
            <w:pPr>
              <w:pStyle w:val="a3"/>
              <w:rPr>
                <w:rStyle w:val="FontStyle14"/>
                <w:rFonts w:ascii="Times New Roman" w:eastAsia="Calibri" w:hAnsi="Times New Roman" w:cs="Times New Roman"/>
                <w:b w:val="0"/>
                <w:sz w:val="24"/>
                <w:szCs w:val="24"/>
              </w:rPr>
            </w:pPr>
            <w:r w:rsidRPr="00EE3B9B">
              <w:rPr>
                <w:rStyle w:val="FontStyle14"/>
                <w:rFonts w:ascii="Times New Roman" w:eastAsia="Calibri" w:hAnsi="Times New Roman" w:cs="Times New Roman"/>
                <w:b w:val="0"/>
                <w:sz w:val="24"/>
                <w:szCs w:val="24"/>
              </w:rPr>
              <w:t>Показывать на карте положение Древнего Египта.</w:t>
            </w:r>
          </w:p>
          <w:p w:rsidR="00EE3B9B" w:rsidRPr="00EE3B9B" w:rsidRDefault="00EE3B9B" w:rsidP="00EE3B9B">
            <w:pPr>
              <w:pStyle w:val="a3"/>
              <w:rPr>
                <w:rStyle w:val="FontStyle11"/>
                <w:rFonts w:ascii="Times New Roman" w:eastAsia="Calibri" w:hAnsi="Times New Roman" w:cs="Times New Roman"/>
                <w:b w:val="0"/>
                <w:sz w:val="24"/>
                <w:szCs w:val="24"/>
              </w:rPr>
            </w:pPr>
            <w:r w:rsidRPr="00EE3B9B">
              <w:rPr>
                <w:rStyle w:val="FontStyle14"/>
                <w:rFonts w:ascii="Times New Roman" w:eastAsia="Calibri" w:hAnsi="Times New Roman" w:cs="Times New Roman"/>
                <w:b w:val="0"/>
                <w:sz w:val="24"/>
                <w:szCs w:val="24"/>
              </w:rPr>
              <w:t>Объяснить назначение предметов быта и труда. Описать условия жизни и основные занятия древних египтян.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E3B9B" w:rsidRPr="00EE3B9B" w:rsidRDefault="00EE3B9B" w:rsidP="00DB475F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EE3B9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§5 </w:t>
            </w:r>
            <w:r w:rsidR="00DB475F" w:rsidRPr="00240E69">
              <w:rPr>
                <w:rFonts w:ascii="Times New Roman" w:hAnsi="Times New Roman" w:cs="Times New Roman"/>
                <w:color w:val="FF0000"/>
                <w:sz w:val="24"/>
                <w:szCs w:val="24"/>
                <w:lang w:eastAsia="ru-RU"/>
              </w:rPr>
              <w:t>Информационное сообщение «Пирамида Хеопса»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EE3B9B" w:rsidRPr="00EE3B9B" w:rsidTr="00B0728B"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E3B9B" w:rsidRPr="00EE3B9B" w:rsidRDefault="0037566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EE3B9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Религиозные верования в Древнем Египте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EE3B9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EE3B9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Боги, бальзамирование, язычество-многобожие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EE3B9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Объяснять назначение пирамид, гробниц, статуй, храмов.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EE3B9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§6. В.1-5</w:t>
            </w:r>
          </w:p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EE3B9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Сообщение, рассказ по рисунку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EE3B9B" w:rsidRPr="00EE3B9B" w:rsidTr="00B0728B"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E3B9B" w:rsidRPr="00EE3B9B" w:rsidRDefault="0037566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EE3B9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Правитель древнего Египта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EE3B9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EE3B9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Фараон, пирамиды, Древнее царство</w:t>
            </w:r>
          </w:p>
        </w:tc>
        <w:tc>
          <w:tcPr>
            <w:tcW w:w="382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EE3B9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Выделять основные черты, присущие группам населения.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E3B9B" w:rsidRPr="00EE3B9B" w:rsidRDefault="00EE3B9B" w:rsidP="00DB475F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EE3B9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§7 в.1-5 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EE3B9B" w:rsidRPr="00EE3B9B" w:rsidTr="00B0728B"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E3B9B" w:rsidRPr="00EE3B9B" w:rsidRDefault="0037566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EE3B9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Подданные фараона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EE3B9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EE3B9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Жрецы, ритуалы, святилище, налги, Среднее царство, рабы.</w:t>
            </w:r>
          </w:p>
        </w:tc>
        <w:tc>
          <w:tcPr>
            <w:tcW w:w="3827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EE3B9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§8. Сообщение, рассказ по рисунку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EE3B9B" w:rsidRPr="00EE3B9B" w:rsidTr="00B0728B"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E3B9B" w:rsidRPr="00EE3B9B" w:rsidRDefault="0037566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EE3B9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Повседневная жизнь древних египтян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EE3B9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827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EE3B9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Сочинение, §9,  ответы </w:t>
            </w:r>
            <w:proofErr w:type="gramStart"/>
            <w:r w:rsidRPr="00EE3B9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на</w:t>
            </w:r>
            <w:proofErr w:type="gramEnd"/>
            <w:r w:rsidRPr="00EE3B9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в.1-4.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EE3B9B" w:rsidRPr="00EE3B9B" w:rsidTr="00B0728B"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E3B9B" w:rsidRPr="00EE3B9B" w:rsidRDefault="0037566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EE3B9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Культура Древнего Египта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EE3B9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EE3B9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Иероглифы, рельефы, архитектура, </w:t>
            </w:r>
          </w:p>
        </w:tc>
        <w:tc>
          <w:tcPr>
            <w:tcW w:w="3827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EE3B9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§10 в. 1-4,, тестирование проверка тетрадей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EE3B9B" w:rsidRPr="00EE3B9B" w:rsidTr="00B0728B"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E3B9B" w:rsidRPr="00EE3B9B" w:rsidRDefault="0037566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EE3B9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Обобщающе-повторительный урок по разделу «Древний Египет»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EE3B9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EE3B9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Исторические понятия раздела</w:t>
            </w:r>
          </w:p>
        </w:tc>
        <w:tc>
          <w:tcPr>
            <w:tcW w:w="382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EE3B9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Повторение</w:t>
            </w:r>
          </w:p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EE3B9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§5-10</w:t>
            </w:r>
          </w:p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EE3B9B" w:rsidRPr="00EE3B9B" w:rsidTr="00B0728B">
        <w:tc>
          <w:tcPr>
            <w:tcW w:w="14851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EE3B9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Раздел </w:t>
            </w:r>
            <w:r w:rsidRPr="00EE3B9B">
              <w:rPr>
                <w:rFonts w:ascii="Times New Roman" w:hAnsi="Times New Roman" w:cs="Times New Roman"/>
                <w:sz w:val="24"/>
                <w:szCs w:val="24"/>
                <w:lang w:val="en-US" w:eastAsia="ru-RU"/>
              </w:rPr>
              <w:t>II</w:t>
            </w:r>
            <w:r w:rsidRPr="00EE3B9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. Древний Восток. Древняя Азия - 10 час</w:t>
            </w:r>
          </w:p>
        </w:tc>
      </w:tr>
      <w:tr w:rsidR="00EE3B9B" w:rsidRPr="00EE3B9B" w:rsidTr="00B0728B"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E3B9B" w:rsidRPr="00EE3B9B" w:rsidRDefault="0037566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13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val="en-US" w:eastAsia="ru-RU"/>
              </w:rPr>
            </w:pPr>
            <w:r w:rsidRPr="00EE3B9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Шумер и Аккад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EE3B9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EE3B9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Двуречье</w:t>
            </w:r>
            <w:proofErr w:type="spellEnd"/>
            <w:r w:rsidRPr="00EE3B9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, Междуречье, Месопотамия, город-государство, династия, </w:t>
            </w:r>
            <w:proofErr w:type="spellStart"/>
            <w:r w:rsidRPr="00EE3B9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зиккурат</w:t>
            </w:r>
            <w:proofErr w:type="spellEnd"/>
            <w:r w:rsidRPr="00EE3B9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, клинопись</w:t>
            </w:r>
          </w:p>
        </w:tc>
        <w:tc>
          <w:tcPr>
            <w:tcW w:w="382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EE3B9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Называть и показывать расположение Древневосточных государств на карте. Уметь работать с историческими документами.</w:t>
            </w:r>
          </w:p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EE3B9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Называть хронологические рамки существования древневосточных государств. Сравнивать религии египтян, жителей Западной Азии. Объяснять</w:t>
            </w:r>
            <w:proofErr w:type="gramStart"/>
            <w:r w:rsidRPr="00EE3B9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:</w:t>
            </w:r>
            <w:proofErr w:type="gramEnd"/>
            <w:r w:rsidRPr="00EE3B9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цели, мотивы, результаты законов Хаммурапи. Выделять общее и особенное в образе жизни и занятий жителей Древнего Египта и Западной Азии и Древнего Египта. Определять хронологические рамки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EE3B9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§11 в.1-4 работа с картой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EE3B9B" w:rsidRPr="00EE3B9B" w:rsidTr="00B0728B"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E3B9B" w:rsidRPr="00EE3B9B" w:rsidRDefault="0037566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EE3B9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Древний Вавилон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EE3B9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EE3B9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Хаммурапи, свод законов, кредитор,</w:t>
            </w:r>
          </w:p>
        </w:tc>
        <w:tc>
          <w:tcPr>
            <w:tcW w:w="3827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EE3B9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§12 в.1-5, проверка тетрадей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EE3B9B" w:rsidRPr="00EE3B9B" w:rsidTr="00B0728B"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E3B9B" w:rsidRPr="00EE3B9B" w:rsidRDefault="0037566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EE3B9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Ассирийская держава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EE3B9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EE3B9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Военное искусство</w:t>
            </w:r>
          </w:p>
        </w:tc>
        <w:tc>
          <w:tcPr>
            <w:tcW w:w="3827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EE3B9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§13, в.1-4, ,проверка тетрадей Работа с картой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EE3B9B" w:rsidRPr="00EE3B9B" w:rsidTr="00B0728B"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E3B9B" w:rsidRPr="00EE3B9B" w:rsidRDefault="0037566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EE3B9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Финикия 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EE3B9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EE3B9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Алфавит, буква,</w:t>
            </w:r>
          </w:p>
        </w:tc>
        <w:tc>
          <w:tcPr>
            <w:tcW w:w="3827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EE3B9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§14 Рассказ по карте, вопросы 1- 6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EE3B9B" w:rsidRPr="00EE3B9B" w:rsidTr="00B0728B"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E3B9B" w:rsidRPr="00EE3B9B" w:rsidRDefault="0037566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17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EE3B9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Древняя Палестина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EE3B9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EE3B9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Библия, Ветхий завет</w:t>
            </w:r>
          </w:p>
        </w:tc>
        <w:tc>
          <w:tcPr>
            <w:tcW w:w="3827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EE3B9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§15 Работа с картой, ответы </w:t>
            </w:r>
            <w:proofErr w:type="gramStart"/>
            <w:r w:rsidRPr="00EE3B9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на</w:t>
            </w:r>
            <w:proofErr w:type="gramEnd"/>
            <w:r w:rsidRPr="00EE3B9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в.1,2,3.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EE3B9B" w:rsidRPr="00EE3B9B" w:rsidTr="00B0728B"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E3B9B" w:rsidRPr="00EE3B9B" w:rsidRDefault="0037566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EE3B9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Древняя Персия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EE3B9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EE3B9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Персидская держава Царя царей</w:t>
            </w:r>
          </w:p>
        </w:tc>
        <w:tc>
          <w:tcPr>
            <w:tcW w:w="382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EE3B9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§16, Работа с картой</w:t>
            </w:r>
            <w:proofErr w:type="gramStart"/>
            <w:r w:rsidRPr="00EE3B9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,</w:t>
            </w:r>
            <w:proofErr w:type="gramEnd"/>
            <w:r w:rsidRPr="00EE3B9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ответы на в.1-4, составить план источника с.93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EE3B9B" w:rsidRPr="00EE3B9B" w:rsidTr="00B0728B"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E3B9B" w:rsidRPr="00EE3B9B" w:rsidRDefault="0037566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19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EE3B9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Древняя Индия 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EE3B9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EE3B9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Джунгли, хлопчатник, тростник, каста, бамбук</w:t>
            </w:r>
          </w:p>
        </w:tc>
        <w:tc>
          <w:tcPr>
            <w:tcW w:w="382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EE3B9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Называть хронологические рамки существования Древней Индии и Древнего Китая. Соотносить периоды существования Древней Индии и Древнего Китая.</w:t>
            </w:r>
          </w:p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EE3B9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Показывать по карте, рассказывать об особенностях природных условий Индии и Китая. Описывать условия и образ жизни, занятия людей Древнего Китая и Индии. Называть существенные черты политического устройства Индии и Китая. Выделять существенные черты политического устройства Индии и Китая. Сравнивать религиозные верования Индии и Китая.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EE3B9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§17, Рассказ по карте, вопросы 1-5.</w:t>
            </w:r>
            <w:r w:rsidR="00DB475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Информационное сообщение 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EE3B9B" w:rsidRPr="00EE3B9B" w:rsidTr="00B0728B"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E3B9B" w:rsidRPr="00EE3B9B" w:rsidRDefault="0037566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EE3B9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Религиозные верования и повседневная жизнь в Древней Индии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EE3B9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EE3B9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Буддизм, </w:t>
            </w:r>
            <w:proofErr w:type="spellStart"/>
            <w:r w:rsidRPr="00EE3B9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индуизм</w:t>
            </w:r>
            <w:proofErr w:type="gramStart"/>
            <w:r w:rsidRPr="00EE3B9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,к</w:t>
            </w:r>
            <w:proofErr w:type="gramEnd"/>
            <w:r w:rsidRPr="00EE3B9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арма</w:t>
            </w:r>
            <w:proofErr w:type="spellEnd"/>
          </w:p>
        </w:tc>
        <w:tc>
          <w:tcPr>
            <w:tcW w:w="3827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EE3B9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§18,  ответы на в.1,2,3., вопрос к источнику.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EE3B9B" w:rsidRPr="00EE3B9B" w:rsidTr="00B0728B"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E3B9B" w:rsidRPr="00EE3B9B" w:rsidRDefault="0037566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21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EE3B9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Древний Китай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EE3B9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EE3B9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Бумага, шелк, император, конфуцианство, гунны</w:t>
            </w:r>
          </w:p>
        </w:tc>
        <w:tc>
          <w:tcPr>
            <w:tcW w:w="382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EE3B9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§19 Работа с картой</w:t>
            </w:r>
            <w:proofErr w:type="gramStart"/>
            <w:r w:rsidRPr="00EE3B9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,</w:t>
            </w:r>
            <w:proofErr w:type="gramEnd"/>
            <w:r w:rsidRPr="00EE3B9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проверка тетрадей, творческое задание (с.111)</w:t>
            </w:r>
            <w:r w:rsidR="00DB475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="00DB475F" w:rsidRPr="00240E69">
              <w:rPr>
                <w:rFonts w:ascii="Times New Roman" w:hAnsi="Times New Roman" w:cs="Times New Roman"/>
                <w:color w:val="FF0000"/>
                <w:sz w:val="24"/>
                <w:szCs w:val="24"/>
                <w:lang w:eastAsia="ru-RU"/>
              </w:rPr>
              <w:t>Информационное сообщение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EE3B9B" w:rsidRPr="00EE3B9B" w:rsidTr="00B0728B"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E3B9B" w:rsidRPr="00EE3B9B" w:rsidRDefault="0037566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22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EE3B9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Обобщающе-повторительный урок по разделу «Древний Восток»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EE3B9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EE3B9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Исторические понятия раздела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EE3B9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Читать карту с опорой на легенду. Поиск информации и помещенных там документов. Описывать исторические объекты и культурные памятники.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EE3B9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Тестирование, проверка тетрадей. Работа с картой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EE3B9B" w:rsidRPr="00EE3B9B" w:rsidTr="00B0728B">
        <w:tc>
          <w:tcPr>
            <w:tcW w:w="14851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EE3B9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 Раздел </w:t>
            </w:r>
            <w:r w:rsidRPr="00EE3B9B">
              <w:rPr>
                <w:rFonts w:ascii="Times New Roman" w:hAnsi="Times New Roman" w:cs="Times New Roman"/>
                <w:sz w:val="24"/>
                <w:szCs w:val="24"/>
                <w:lang w:val="en-US" w:eastAsia="ru-RU"/>
              </w:rPr>
              <w:t>III</w:t>
            </w:r>
            <w:r w:rsidRPr="00EE3B9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. Древняя Греция   -19 час</w:t>
            </w:r>
          </w:p>
        </w:tc>
      </w:tr>
      <w:tr w:rsidR="00EE3B9B" w:rsidRPr="00EE3B9B" w:rsidTr="00B0728B"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E3B9B" w:rsidRPr="00EE3B9B" w:rsidRDefault="0037566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23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EE3B9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Природа и занятия древних греков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EE3B9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82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EE3B9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Рассказывать  о природных условиях Древней Греции и  их влиянии на жизнь людей, о населении и его занятиях, Излагать мифы Древней Греции и их значении для изучения истории. Соотносить миф о возникновении государства на острове Крит с реальными событиями. Рассказать о политическом устройстве древнегреческих государств. Рассказывать о религии древних греков. </w:t>
            </w:r>
            <w:proofErr w:type="gramStart"/>
            <w:r w:rsidRPr="00EE3B9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Объяснить</w:t>
            </w:r>
            <w:proofErr w:type="gramEnd"/>
            <w:r w:rsidRPr="00EE3B9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как образовались  греческие полисы. Характеризовать  политическую власть в Афинах. Изменения в политической системе и основных слоях населения при Перикле. Рассказать  о Спарте, характеризовать  ее государственное устройство. Раскрывать причины греко-персидских войск. Рассказать о наиболее крупных сражениях и их последствиях.</w:t>
            </w:r>
          </w:p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EE3B9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Описывать и выявлять особенности архитектуры в храмах. Находить общее в быту афинян и спартанцев, характеризовать и выявлять черты, присущие афинской демократии.</w:t>
            </w:r>
          </w:p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EE3B9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Объяснить причины возникновения македонского царства. Описывать состояние македонской армии, причины потери независимости Грецией.</w:t>
            </w:r>
          </w:p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EE3B9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Объяснять причины распада империи Александра Македонского.</w:t>
            </w:r>
          </w:p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EE3B9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Сопоставлять факты, работать с документами, выделять главную мысль.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EE3B9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§20, ответы </w:t>
            </w:r>
            <w:proofErr w:type="gramStart"/>
            <w:r w:rsidRPr="00EE3B9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на</w:t>
            </w:r>
            <w:proofErr w:type="gramEnd"/>
            <w:r w:rsidRPr="00EE3B9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в.1,2,3., работа с картой, источником.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EE3B9B" w:rsidRPr="00EE3B9B" w:rsidTr="00B0728B"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E3B9B" w:rsidRPr="00EE3B9B" w:rsidRDefault="0037566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EE3B9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Древнейшие государства Греции: Крит и Микены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EE3B9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827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EE3B9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§21 Рассказ по </w:t>
            </w:r>
            <w:proofErr w:type="spellStart"/>
            <w:r w:rsidRPr="00EE3B9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карте</w:t>
            </w:r>
            <w:proofErr w:type="gramStart"/>
            <w:r w:rsidRPr="00EE3B9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,р</w:t>
            </w:r>
            <w:proofErr w:type="gramEnd"/>
            <w:r w:rsidRPr="00EE3B9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абота</w:t>
            </w:r>
            <w:proofErr w:type="spellEnd"/>
            <w:r w:rsidRPr="00EE3B9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с источником вопросы 1,3,6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EE3B9B" w:rsidRPr="00EE3B9B" w:rsidTr="00B0728B"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E3B9B" w:rsidRPr="00EE3B9B" w:rsidRDefault="0037566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25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EE3B9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Верования древних греков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EE3B9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EE3B9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Эллины, Илиада, ахейцы, дорийцы, мифология, титаны, фрески</w:t>
            </w:r>
          </w:p>
        </w:tc>
        <w:tc>
          <w:tcPr>
            <w:tcW w:w="3827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EE3B9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§22,в.1-4,  работа с рисунками, источником.  </w:t>
            </w:r>
            <w:r w:rsidR="00DB475F" w:rsidRPr="00240E69">
              <w:rPr>
                <w:rFonts w:ascii="Times New Roman" w:hAnsi="Times New Roman" w:cs="Times New Roman"/>
                <w:color w:val="FF0000"/>
                <w:sz w:val="24"/>
                <w:szCs w:val="24"/>
                <w:lang w:eastAsia="ru-RU"/>
              </w:rPr>
              <w:t>Информационное сообщение</w:t>
            </w:r>
            <w:r w:rsidR="00DB475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EE3B9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Тестирование, проверка тетрадей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EE3B9B" w:rsidRPr="00EE3B9B" w:rsidTr="00B0728B"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E3B9B" w:rsidRPr="00EE3B9B" w:rsidRDefault="0037566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26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EE3B9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«Илиада» и «Одиссея»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EE3B9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827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EE3B9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§23, ответы </w:t>
            </w:r>
            <w:proofErr w:type="gramStart"/>
            <w:r w:rsidRPr="00EE3B9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на</w:t>
            </w:r>
            <w:proofErr w:type="gramEnd"/>
            <w:r w:rsidRPr="00EE3B9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в.1,2,3. работа с рисунками, источником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EE3B9B" w:rsidRPr="00EE3B9B" w:rsidTr="00B0728B"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E3B9B" w:rsidRPr="00EE3B9B" w:rsidRDefault="0037566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27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EE3B9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Греческий поли</w:t>
            </w:r>
            <w:proofErr w:type="gramStart"/>
            <w:r w:rsidRPr="00EE3B9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с-</w:t>
            </w:r>
            <w:proofErr w:type="gramEnd"/>
            <w:r w:rsidRPr="00EE3B9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город-государство. Великая греческая колонизация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EE3B9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EE3B9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Полис, колонии, скифы, демос, знать, ареопаг, </w:t>
            </w:r>
          </w:p>
        </w:tc>
        <w:tc>
          <w:tcPr>
            <w:tcW w:w="3827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EE3B9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§24, в. 1-5, работа с картой, источником.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EE3B9B" w:rsidRPr="00EE3B9B" w:rsidTr="00B0728B"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E3B9B" w:rsidRPr="00EE3B9B" w:rsidRDefault="0037566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28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EE3B9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Установление демократического строя в Афинах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EE3B9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EE3B9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гражданин, демократия,</w:t>
            </w:r>
          </w:p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EE3B9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реформа,</w:t>
            </w:r>
          </w:p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EE3B9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архонт, народное собрание, тиран</w:t>
            </w:r>
          </w:p>
        </w:tc>
        <w:tc>
          <w:tcPr>
            <w:tcW w:w="3827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EE3B9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§25,в.1-5,работа с источником, проверка тетрадей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EE3B9B" w:rsidRPr="00EE3B9B" w:rsidTr="00B0728B"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E3B9B" w:rsidRPr="00EE3B9B" w:rsidRDefault="0037566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29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EE3B9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Древняя Спарта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EE3B9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827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EE3B9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§26, работа с рисунком,</w:t>
            </w:r>
            <w:proofErr w:type="gramStart"/>
            <w:r w:rsidRPr="00EE3B9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,</w:t>
            </w:r>
            <w:proofErr w:type="gramEnd"/>
            <w:r w:rsidRPr="00EE3B9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ответы на в.1-7.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EE3B9B" w:rsidRPr="00EE3B9B" w:rsidTr="00B0728B"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E3B9B" w:rsidRPr="00EE3B9B" w:rsidRDefault="0037566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EE3B9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Греко-персидские войны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EE3B9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EE3B9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Варвары, Марафон, триера</w:t>
            </w:r>
          </w:p>
        </w:tc>
        <w:tc>
          <w:tcPr>
            <w:tcW w:w="3827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EE3B9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§27-28, схема сражения</w:t>
            </w:r>
            <w:proofErr w:type="gramStart"/>
            <w:r w:rsidRPr="00EE3B9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,</w:t>
            </w:r>
            <w:proofErr w:type="gramEnd"/>
            <w:r w:rsidRPr="00EE3B9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ответы на в.1-6,составить таблицу «Греко-персидские войны», работа с источником..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EE3B9B" w:rsidRPr="00EE3B9B" w:rsidTr="00B0728B"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E3B9B" w:rsidRPr="00EE3B9B" w:rsidRDefault="0037566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31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EE3B9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Греческий полис и его жители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val="en-US" w:eastAsia="ru-RU"/>
              </w:rPr>
            </w:pPr>
            <w:r w:rsidRPr="00EE3B9B">
              <w:rPr>
                <w:rFonts w:ascii="Times New Roman" w:hAnsi="Times New Roman" w:cs="Times New Roman"/>
                <w:sz w:val="24"/>
                <w:szCs w:val="24"/>
                <w:lang w:val="en-US" w:eastAsia="ru-RU"/>
              </w:rPr>
              <w:t>1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EE3B9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Народное ополчение, гражданин, долговое рабство</w:t>
            </w:r>
          </w:p>
        </w:tc>
        <w:tc>
          <w:tcPr>
            <w:tcW w:w="3827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EE3B9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§</w:t>
            </w:r>
            <w:r w:rsidRPr="00EE3B9B">
              <w:rPr>
                <w:rFonts w:ascii="Times New Roman" w:hAnsi="Times New Roman" w:cs="Times New Roman"/>
                <w:sz w:val="24"/>
                <w:szCs w:val="24"/>
                <w:lang w:val="en-US" w:eastAsia="ru-RU"/>
              </w:rPr>
              <w:t>29</w:t>
            </w:r>
            <w:r w:rsidRPr="00EE3B9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, в.1-4, работа с источником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val="en-US" w:eastAsia="ru-RU"/>
              </w:rPr>
            </w:pPr>
          </w:p>
        </w:tc>
      </w:tr>
      <w:tr w:rsidR="00EE3B9B" w:rsidRPr="00EE3B9B" w:rsidTr="00B0728B"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E3B9B" w:rsidRPr="00EE3B9B" w:rsidRDefault="0037566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32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EE3B9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Развитие демократии при Перикле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EE3B9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EE3B9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Совет пятисот, </w:t>
            </w:r>
            <w:proofErr w:type="spellStart"/>
            <w:r w:rsidRPr="00EE3B9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гелиэя</w:t>
            </w:r>
            <w:proofErr w:type="spellEnd"/>
            <w:r w:rsidRPr="00EE3B9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, остракизм, </w:t>
            </w:r>
          </w:p>
        </w:tc>
        <w:tc>
          <w:tcPr>
            <w:tcW w:w="3827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EE3B9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§30, в.1-4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EE3B9B" w:rsidRPr="00EE3B9B" w:rsidTr="00B0728B"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E3B9B" w:rsidRPr="00EE3B9B" w:rsidRDefault="0037566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33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EE3B9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Олимпийские игры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EE3B9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EE3B9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Атлет, олимпийские игры</w:t>
            </w:r>
          </w:p>
        </w:tc>
        <w:tc>
          <w:tcPr>
            <w:tcW w:w="3827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EE3B9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§31, в 1-5, работа с картой, работа с источником, творческое задание 5.</w:t>
            </w:r>
            <w:r w:rsidR="00DB475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Информационное сообщение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EE3B9B" w:rsidRPr="00EE3B9B" w:rsidTr="00B0728B"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E3B9B" w:rsidRPr="00EE3B9B" w:rsidRDefault="0037566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34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EE3B9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Повседневная жизнь древних греков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EE3B9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827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EE3B9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§32, в1-4, план источника с.171</w:t>
            </w:r>
          </w:p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EE3B9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Тестирование, проверка тетрадей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EE3B9B" w:rsidRPr="00EE3B9B" w:rsidTr="00B0728B"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E3B9B" w:rsidRPr="00EE3B9B" w:rsidRDefault="0037566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35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EE3B9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Греческая наука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EE3B9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EE3B9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Философия,</w:t>
            </w:r>
          </w:p>
        </w:tc>
        <w:tc>
          <w:tcPr>
            <w:tcW w:w="3827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E3B9B" w:rsidRPr="00EE3B9B" w:rsidRDefault="00EE3B9B" w:rsidP="00DB475F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EE3B9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§33,в.1-3,  </w:t>
            </w:r>
            <w:r w:rsidRPr="00240E69">
              <w:rPr>
                <w:rFonts w:ascii="Times New Roman" w:hAnsi="Times New Roman" w:cs="Times New Roman"/>
                <w:color w:val="FF0000"/>
                <w:sz w:val="24"/>
                <w:szCs w:val="24"/>
                <w:lang w:eastAsia="ru-RU"/>
              </w:rPr>
              <w:t>Сообщение детей «Ученые Греции»</w:t>
            </w:r>
            <w:r w:rsidRPr="00EE3B9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, 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EE3B9B" w:rsidRPr="00EE3B9B" w:rsidTr="00B0728B"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E3B9B" w:rsidRPr="00EE3B9B" w:rsidRDefault="0037566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EE3B9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Архитектура и скульптура Греции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EE3B9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proofErr w:type="gramStart"/>
            <w:r w:rsidRPr="00EE3B9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Агора, Акрополь, Парфенон, колонна, портик, фронтон, стиль, палестра, </w:t>
            </w:r>
            <w:proofErr w:type="spellStart"/>
            <w:r w:rsidRPr="00EE3B9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Фаросский</w:t>
            </w:r>
            <w:proofErr w:type="spellEnd"/>
            <w:r w:rsidRPr="00EE3B9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маяк, Александрийская библиотека</w:t>
            </w:r>
            <w:proofErr w:type="gramEnd"/>
          </w:p>
        </w:tc>
        <w:tc>
          <w:tcPr>
            <w:tcW w:w="3827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E3B9B" w:rsidRPr="00EE3B9B" w:rsidRDefault="00EE3B9B" w:rsidP="00DB475F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EE3B9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§34, в.1-4, работа с источником, 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EE3B9B" w:rsidRPr="00EE3B9B" w:rsidTr="00B0728B"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E3B9B" w:rsidRPr="00EE3B9B" w:rsidRDefault="0037566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37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EE3B9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Рождение  театра. Театральные представления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EE3B9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EE3B9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Комедия, трагедия, орхестра, хор</w:t>
            </w:r>
          </w:p>
        </w:tc>
        <w:tc>
          <w:tcPr>
            <w:tcW w:w="3827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EE3B9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§35, в.1-5. </w:t>
            </w:r>
            <w:r w:rsidRPr="00240E69">
              <w:rPr>
                <w:rFonts w:ascii="Times New Roman" w:hAnsi="Times New Roman" w:cs="Times New Roman"/>
                <w:color w:val="FF0000"/>
                <w:sz w:val="24"/>
                <w:szCs w:val="24"/>
                <w:lang w:eastAsia="ru-RU"/>
              </w:rPr>
              <w:t>Сообщение, рассказ по картине, работа с рисунками, источником.</w:t>
            </w:r>
            <w:r w:rsidR="00DB475F" w:rsidRPr="00240E69">
              <w:rPr>
                <w:rFonts w:ascii="Times New Roman" w:hAnsi="Times New Roman" w:cs="Times New Roman"/>
                <w:color w:val="FF0000"/>
                <w:sz w:val="24"/>
                <w:szCs w:val="24"/>
                <w:lang w:eastAsia="ru-RU"/>
              </w:rPr>
              <w:t xml:space="preserve"> </w:t>
            </w:r>
            <w:r w:rsidR="00DB475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Информационное сообщение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EE3B9B" w:rsidRPr="00EE3B9B" w:rsidTr="00B0728B"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E3B9B" w:rsidRPr="00EE3B9B" w:rsidRDefault="0037566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38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EE3B9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Греция и Македония в 4 </w:t>
            </w:r>
            <w:proofErr w:type="gramStart"/>
            <w:r w:rsidRPr="00EE3B9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</w:t>
            </w:r>
            <w:proofErr w:type="gramEnd"/>
            <w:r w:rsidRPr="00EE3B9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. До н.э.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EE3B9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EE3B9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Междуусобица</w:t>
            </w:r>
            <w:proofErr w:type="spellEnd"/>
            <w:r w:rsidRPr="00EE3B9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, фаланга, осадная башня</w:t>
            </w:r>
          </w:p>
        </w:tc>
        <w:tc>
          <w:tcPr>
            <w:tcW w:w="3827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EE3B9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§36, в.1-4, работа с источником.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EE3B9B" w:rsidRPr="00EE3B9B" w:rsidTr="00B0728B"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E3B9B" w:rsidRPr="00EE3B9B" w:rsidRDefault="0037566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39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EE3B9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Александр Македонский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EE3B9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827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EE3B9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§37, в.1-5, работа с картой, рисунками.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EE3B9B" w:rsidRPr="00EE3B9B" w:rsidTr="00B0728B"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E3B9B" w:rsidRPr="00EE3B9B" w:rsidRDefault="0037566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40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EE3B9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Александрия Египетская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EE3B9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EE3B9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Александрия Египетская</w:t>
            </w:r>
          </w:p>
        </w:tc>
        <w:tc>
          <w:tcPr>
            <w:tcW w:w="3827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E3B9B" w:rsidRPr="00EE3B9B" w:rsidRDefault="00EE3B9B" w:rsidP="00DB475F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EE3B9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§38, в. 1-3, работа с картой, рисунками, источником. </w:t>
            </w:r>
            <w:r w:rsidR="00DB475F" w:rsidRPr="00240E69">
              <w:rPr>
                <w:rFonts w:ascii="Times New Roman" w:hAnsi="Times New Roman" w:cs="Times New Roman"/>
                <w:color w:val="FF0000"/>
                <w:sz w:val="24"/>
                <w:szCs w:val="24"/>
                <w:lang w:eastAsia="ru-RU"/>
              </w:rPr>
              <w:t>Информационное сообщение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EE3B9B" w:rsidRPr="00EE3B9B" w:rsidTr="00B0728B"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E3B9B" w:rsidRPr="00EE3B9B" w:rsidRDefault="0037566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41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EE3B9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Обобщающе-повторительный урок по разделу «Древняя Греция»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EE3B9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EE3B9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Исторические понятия раздела</w:t>
            </w:r>
          </w:p>
        </w:tc>
        <w:tc>
          <w:tcPr>
            <w:tcW w:w="382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E3B9B" w:rsidRPr="00EE3B9B" w:rsidRDefault="00EE3B9B" w:rsidP="00DB475F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EE3B9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Тестирование, 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EE3B9B" w:rsidRPr="00EE3B9B" w:rsidTr="00B0728B">
        <w:tc>
          <w:tcPr>
            <w:tcW w:w="14851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EE3B9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Раздел </w:t>
            </w:r>
            <w:r w:rsidRPr="00EE3B9B">
              <w:rPr>
                <w:rFonts w:ascii="Times New Roman" w:hAnsi="Times New Roman" w:cs="Times New Roman"/>
                <w:sz w:val="24"/>
                <w:szCs w:val="24"/>
                <w:lang w:val="en-US" w:eastAsia="ru-RU"/>
              </w:rPr>
              <w:t>IV</w:t>
            </w:r>
            <w:r w:rsidRPr="00EE3B9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. Древний Рим  - 20 час</w:t>
            </w:r>
          </w:p>
        </w:tc>
      </w:tr>
      <w:tr w:rsidR="00EE3B9B" w:rsidRPr="00EE3B9B" w:rsidTr="00B0728B"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E3B9B" w:rsidRPr="00EE3B9B" w:rsidRDefault="0037566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42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EE3B9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Древняя Италия и начало города  Рима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EE3B9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EE3B9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Ромул, Рем, римская волчица</w:t>
            </w:r>
          </w:p>
        </w:tc>
        <w:tc>
          <w:tcPr>
            <w:tcW w:w="382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EE3B9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Установить длительность процесса превращения Рима в крупный город. Объяснять влияние природных условий  на образ жизни и занятия жителей Древней Италии. Соотносить содержание легенды о возникновении Рима с реальными научными фактами. Описывать по карте территорию, которую занимал Древний Рим. Объяснять причину разделения населения на патрициев и плебеев. Рассказать о религиозном веровании в Древнем Риме.</w:t>
            </w:r>
          </w:p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EE3B9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Определять даты по названным событиям. Сравнивать управление в древнейшем Риме и молодой Римской республике.  Характеризовать</w:t>
            </w:r>
            <w:proofErr w:type="gramStart"/>
            <w:r w:rsidRPr="00EE3B9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 О</w:t>
            </w:r>
            <w:proofErr w:type="gramEnd"/>
            <w:r w:rsidRPr="00EE3B9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бъяснять причины войн Рима с народами Италии. Характеризовать войны Рима с Карфагеном. Объяснять причины и последствия гражданских войн в Риме. Рассказывать о диктатуре Цезаря. Императорская власть. Рассказывать о борьбе римлян с варварами. О причинах распада Римской империи на </w:t>
            </w:r>
            <w:proofErr w:type="gramStart"/>
            <w:r w:rsidRPr="00EE3B9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западную</w:t>
            </w:r>
            <w:proofErr w:type="gramEnd"/>
            <w:r w:rsidRPr="00EE3B9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и восточную. Описывать основные сооружения и скульптурные памятники. Рассказывать о развитии ораторского искусства в Риме.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EE3B9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§39 в.1-6, работа с  картой, вопросы 1-6.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EE3B9B" w:rsidRPr="00EE3B9B" w:rsidTr="00B0728B"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E3B9B" w:rsidRPr="00EE3B9B" w:rsidRDefault="0037566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43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EE3B9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Рим в эпоху царей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EE3B9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83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EE3B9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Ликторы, патриции, плебеи, сенат, консул, республика, право вето, народные  трибуны,</w:t>
            </w:r>
          </w:p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EE3B9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Гладиаторы, амфитеатр, гражданская война, император, меценат</w:t>
            </w:r>
          </w:p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EE3B9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Легион, консул, нобилитет, всадники, патрон. Атрий, </w:t>
            </w:r>
            <w:proofErr w:type="spellStart"/>
            <w:r w:rsidRPr="00EE3B9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домус</w:t>
            </w:r>
            <w:proofErr w:type="spellEnd"/>
            <w:r w:rsidRPr="00EE3B9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, </w:t>
            </w:r>
            <w:proofErr w:type="spellStart"/>
            <w:r w:rsidRPr="00EE3B9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перистиль</w:t>
            </w:r>
            <w:proofErr w:type="gramStart"/>
            <w:r w:rsidRPr="00EE3B9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,и</w:t>
            </w:r>
            <w:proofErr w:type="gramEnd"/>
            <w:r w:rsidRPr="00EE3B9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нсула,туника</w:t>
            </w:r>
            <w:proofErr w:type="spellEnd"/>
            <w:r w:rsidRPr="00EE3B9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, тога. </w:t>
            </w:r>
          </w:p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EE3B9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Преторианцы,  Триумвират. </w:t>
            </w:r>
            <w:proofErr w:type="gramStart"/>
            <w:r w:rsidRPr="00EE3B9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Иисус, апостолы, </w:t>
            </w:r>
            <w:proofErr w:type="spellStart"/>
            <w:r w:rsidRPr="00EE3B9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христиансво</w:t>
            </w:r>
            <w:proofErr w:type="spellEnd"/>
            <w:r w:rsidRPr="00EE3B9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, Евангелие, священники, пантеон, Колизей, триумфальная арка, терма, оратор, колоны, рабы с хижинами.</w:t>
            </w:r>
            <w:proofErr w:type="gramEnd"/>
          </w:p>
        </w:tc>
        <w:tc>
          <w:tcPr>
            <w:tcW w:w="3827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EE3B9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§40 в. 1-4, работа с картой, рисунками,  Конспект, схема, ответы </w:t>
            </w:r>
            <w:proofErr w:type="gramStart"/>
            <w:r w:rsidRPr="00EE3B9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на</w:t>
            </w:r>
            <w:proofErr w:type="gramEnd"/>
            <w:r w:rsidRPr="00EE3B9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в.1,2,3.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EE3B9B" w:rsidRPr="00EE3B9B" w:rsidTr="00B0728B"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E3B9B" w:rsidRPr="00EE3B9B" w:rsidRDefault="0037566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44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EE3B9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Рождение Римской республики Борьба</w:t>
            </w:r>
            <w:proofErr w:type="gramStart"/>
            <w:r w:rsidRPr="00EE3B9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.</w:t>
            </w:r>
            <w:proofErr w:type="gramEnd"/>
            <w:r w:rsidRPr="00EE3B9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патрициев и плебеев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EE3B9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835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827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EE3B9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§41 1-8, работа с источником. Тестирование, проверка тетрадей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EE3B9B" w:rsidRPr="00EE3B9B" w:rsidTr="00B0728B"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E3B9B" w:rsidRPr="00EE3B9B" w:rsidRDefault="0037566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45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EE3B9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Завоевание Римом Италии</w:t>
            </w:r>
          </w:p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EE3B9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Армия Древнего Рима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EE3B9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835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827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EE3B9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§42, в1-6, работа с картой,  Сообщение, рассказ по карте</w:t>
            </w:r>
          </w:p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EE3B9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§43,в. 1-3, работа с рисунками, составить рассказ по рисунку с.225.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EE3B9B" w:rsidRPr="00EE3B9B" w:rsidTr="00B0728B"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E3B9B" w:rsidRPr="00EE3B9B" w:rsidRDefault="0037566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46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EE3B9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Рим и Карфаген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EE3B9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835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827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EE3B9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§44, в.1-7, таблица «Пунические войны».</w:t>
            </w:r>
          </w:p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EE3B9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Работа с картой, схемой, источником.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EE3B9B" w:rsidRPr="00EE3B9B" w:rsidTr="00B0728B"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E3B9B" w:rsidRPr="00EE3B9B" w:rsidRDefault="0037566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47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EE3B9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Завоевания Рима на Востоке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EE3B9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835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827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EE3B9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§45, в 1-6, работа с картой, Конспект, схема, ответы </w:t>
            </w:r>
            <w:proofErr w:type="gramStart"/>
            <w:r w:rsidRPr="00EE3B9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на</w:t>
            </w:r>
            <w:proofErr w:type="gramEnd"/>
            <w:r w:rsidRPr="00EE3B9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в.1,2,3.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EE3B9B" w:rsidRPr="00EE3B9B" w:rsidTr="00B0728B"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E3B9B" w:rsidRPr="00EE3B9B" w:rsidRDefault="0037566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48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EE3B9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Государственное устройство Римской республики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EE3B9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835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827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E3B9B" w:rsidRPr="00EE3B9B" w:rsidRDefault="00EE3B9B" w:rsidP="00DB475F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EE3B9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§46,в.1-5, схема «Управление римской республикой»,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EE3B9B" w:rsidRPr="00EE3B9B" w:rsidTr="00B0728B"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E3B9B" w:rsidRPr="00EE3B9B" w:rsidRDefault="0037566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49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EE3B9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Римское общество: его нравы и обычаи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EE3B9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835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827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EE3B9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§47, в.1-5, </w:t>
            </w:r>
            <w:r w:rsidRPr="00240E69">
              <w:rPr>
                <w:rFonts w:ascii="Times New Roman" w:hAnsi="Times New Roman" w:cs="Times New Roman"/>
                <w:color w:val="FF0000"/>
                <w:sz w:val="24"/>
                <w:szCs w:val="24"/>
                <w:lang w:eastAsia="ru-RU"/>
              </w:rPr>
              <w:t>Сообщение детей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EE3B9B" w:rsidRPr="00EE3B9B" w:rsidTr="00B0728B"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E3B9B" w:rsidRPr="00EE3B9B" w:rsidRDefault="0037566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50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EE3B9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Повседневная жизнь римского общества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EE3B9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835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827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E3B9B" w:rsidRPr="00EE3B9B" w:rsidRDefault="00EE3B9B" w:rsidP="00DB475F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EE3B9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§48, в.1-4,6 Сообщение о гладиаторах, 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EE3B9B" w:rsidRPr="00EE3B9B" w:rsidTr="00B0728B"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E3B9B" w:rsidRPr="00EE3B9B" w:rsidRDefault="0037566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51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EE3B9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Рабство в Риме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EE3B9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835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827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EE3B9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§49, в.1-6,  сочинение «Восстание Спартака», работа с картой,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EE3B9B" w:rsidRPr="00EE3B9B" w:rsidTr="00B0728B"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E3B9B" w:rsidRPr="00EE3B9B" w:rsidRDefault="0037566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52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EE3B9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Начало гражданских войн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EE3B9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835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827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EE3B9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§50, в.1-5, </w:t>
            </w:r>
            <w:r w:rsidRPr="00240E69">
              <w:rPr>
                <w:rFonts w:ascii="Times New Roman" w:hAnsi="Times New Roman" w:cs="Times New Roman"/>
                <w:color w:val="FF0000"/>
                <w:sz w:val="24"/>
                <w:szCs w:val="24"/>
                <w:lang w:eastAsia="ru-RU"/>
              </w:rPr>
              <w:t>Сообщение, рассказ по картине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EE3B9B" w:rsidRPr="00EE3B9B" w:rsidTr="00B0728B"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E3B9B" w:rsidRPr="00EE3B9B" w:rsidRDefault="0037566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53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EE3B9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Гай Юлий  Цезарь 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EE3B9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835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827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EE3B9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§51,в. 1-5,  </w:t>
            </w:r>
            <w:r w:rsidRPr="00240E69">
              <w:rPr>
                <w:rFonts w:ascii="Times New Roman" w:hAnsi="Times New Roman" w:cs="Times New Roman"/>
                <w:color w:val="FF0000"/>
                <w:sz w:val="24"/>
                <w:szCs w:val="24"/>
                <w:lang w:eastAsia="ru-RU"/>
              </w:rPr>
              <w:t>Сообщение о Цезаре</w:t>
            </w:r>
            <w:r w:rsidRPr="00EE3B9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, работа с источником, иллюстрацией.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EE3B9B" w:rsidRPr="00EE3B9B" w:rsidTr="00B0728B"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E3B9B" w:rsidRPr="00EE3B9B" w:rsidRDefault="0037566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54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EE3B9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Октавиан</w:t>
            </w:r>
            <w:proofErr w:type="spellEnd"/>
            <w:r w:rsidRPr="00EE3B9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Август и рождение Римской империи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EE3B9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835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827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EE3B9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§52, вопросы 1-5, работа с картой, таблица «Гражданские войны в Риме»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EE3B9B" w:rsidRPr="00EE3B9B" w:rsidTr="00B0728B"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E3B9B" w:rsidRPr="00EE3B9B" w:rsidRDefault="0037566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EE3B9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Императоры Рима 1-2 </w:t>
            </w:r>
            <w:proofErr w:type="spellStart"/>
            <w:proofErr w:type="gramStart"/>
            <w:r w:rsidRPr="00EE3B9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вв</w:t>
            </w:r>
            <w:proofErr w:type="spellEnd"/>
            <w:proofErr w:type="gramEnd"/>
            <w:r w:rsidRPr="00EE3B9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Нероне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EE3B9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835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827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E3B9B" w:rsidRPr="00EE3B9B" w:rsidRDefault="00EE3B9B" w:rsidP="00DB475F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EE3B9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§53, в.1-5, </w:t>
            </w:r>
            <w:r w:rsidRPr="00240E69">
              <w:rPr>
                <w:rFonts w:ascii="Times New Roman" w:hAnsi="Times New Roman" w:cs="Times New Roman"/>
                <w:color w:val="FF0000"/>
                <w:sz w:val="24"/>
                <w:szCs w:val="24"/>
                <w:lang w:eastAsia="ru-RU"/>
              </w:rPr>
              <w:t xml:space="preserve">Сообщение «Императоры </w:t>
            </w:r>
            <w:r w:rsidRPr="00240E69">
              <w:rPr>
                <w:rFonts w:ascii="Times New Roman" w:hAnsi="Times New Roman" w:cs="Times New Roman"/>
                <w:color w:val="FF0000"/>
                <w:sz w:val="24"/>
                <w:szCs w:val="24"/>
                <w:lang w:val="en-US" w:eastAsia="ru-RU"/>
              </w:rPr>
              <w:t>I</w:t>
            </w:r>
            <w:r w:rsidRPr="00240E69">
              <w:rPr>
                <w:rFonts w:ascii="Times New Roman" w:hAnsi="Times New Roman" w:cs="Times New Roman"/>
                <w:color w:val="FF0000"/>
                <w:sz w:val="24"/>
                <w:szCs w:val="24"/>
                <w:lang w:eastAsia="ru-RU"/>
              </w:rPr>
              <w:t>-</w:t>
            </w:r>
            <w:r w:rsidRPr="00240E69">
              <w:rPr>
                <w:rFonts w:ascii="Times New Roman" w:hAnsi="Times New Roman" w:cs="Times New Roman"/>
                <w:color w:val="FF0000"/>
                <w:sz w:val="24"/>
                <w:szCs w:val="24"/>
                <w:lang w:val="en-US" w:eastAsia="ru-RU"/>
              </w:rPr>
              <w:t>II</w:t>
            </w:r>
            <w:r w:rsidRPr="00240E69">
              <w:rPr>
                <w:rFonts w:ascii="Times New Roman" w:hAnsi="Times New Roman" w:cs="Times New Roman"/>
                <w:color w:val="FF0000"/>
                <w:sz w:val="24"/>
                <w:szCs w:val="24"/>
                <w:lang w:eastAsia="ru-RU"/>
              </w:rPr>
              <w:t xml:space="preserve"> </w:t>
            </w:r>
            <w:proofErr w:type="spellStart"/>
            <w:proofErr w:type="gramStart"/>
            <w:r w:rsidRPr="00240E69">
              <w:rPr>
                <w:rFonts w:ascii="Times New Roman" w:hAnsi="Times New Roman" w:cs="Times New Roman"/>
                <w:color w:val="FF0000"/>
                <w:sz w:val="24"/>
                <w:szCs w:val="24"/>
                <w:lang w:eastAsia="ru-RU"/>
              </w:rPr>
              <w:t>вв</w:t>
            </w:r>
            <w:proofErr w:type="spellEnd"/>
            <w:proofErr w:type="gramEnd"/>
            <w:r w:rsidRPr="00240E69">
              <w:rPr>
                <w:rFonts w:ascii="Times New Roman" w:hAnsi="Times New Roman" w:cs="Times New Roman"/>
                <w:color w:val="FF0000"/>
                <w:sz w:val="24"/>
                <w:szCs w:val="24"/>
                <w:lang w:eastAsia="ru-RU"/>
              </w:rPr>
              <w:t>»</w:t>
            </w:r>
            <w:r w:rsidRPr="00EE3B9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, 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EE3B9B" w:rsidRPr="00EE3B9B" w:rsidTr="00B0728B"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E3B9B" w:rsidRPr="00EE3B9B" w:rsidRDefault="0037566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56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EE3B9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«Вечный город» во времена империи и его жители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EE3B9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835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827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EE3B9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§54, в. 1-4.Сообщение, рассказ по картине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EE3B9B" w:rsidRPr="00EE3B9B" w:rsidTr="00B0728B"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E3B9B" w:rsidRPr="00EE3B9B" w:rsidRDefault="0037566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57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EE3B9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Культура Римской империи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EE3B9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835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827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EE3B9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§55,в.1-6, работа с иллюстрациями.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EE3B9B" w:rsidRPr="00EE3B9B" w:rsidTr="00B0728B"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E3B9B" w:rsidRPr="00EE3B9B" w:rsidRDefault="0037566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58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EE3B9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Возникновение  христианства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EE3B9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835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827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EE3B9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§56, в.1-4, работа с иллюстрациями, источником.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EE3B9B" w:rsidRPr="00EE3B9B" w:rsidTr="00B0728B"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E3B9B" w:rsidRPr="00EE3B9B" w:rsidRDefault="0037566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59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EE3B9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Римская империя в </w:t>
            </w:r>
            <w:r w:rsidRPr="00EE3B9B">
              <w:rPr>
                <w:rFonts w:ascii="Times New Roman" w:hAnsi="Times New Roman" w:cs="Times New Roman"/>
                <w:sz w:val="24"/>
                <w:szCs w:val="24"/>
                <w:lang w:val="en-US" w:eastAsia="ru-RU"/>
              </w:rPr>
              <w:t>III</w:t>
            </w:r>
            <w:r w:rsidRPr="00EE3B9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–</w:t>
            </w:r>
            <w:r w:rsidRPr="00EE3B9B">
              <w:rPr>
                <w:rFonts w:ascii="Times New Roman" w:hAnsi="Times New Roman" w:cs="Times New Roman"/>
                <w:sz w:val="24"/>
                <w:szCs w:val="24"/>
                <w:lang w:val="en-US" w:eastAsia="ru-RU"/>
              </w:rPr>
              <w:t>V</w:t>
            </w:r>
            <w:r w:rsidRPr="00EE3B9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веке.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EE3B9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835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827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EE3B9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§57, в.1-4, работа с картой, иллюстрациями, источником. Творческое задание с.295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EE3B9B" w:rsidRPr="00EE3B9B" w:rsidTr="00B0728B"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E3B9B" w:rsidRPr="00EE3B9B" w:rsidRDefault="0037566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60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EE3B9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Обобщающий урок «Древний Рим»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EE3B9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EE3B9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Исторические понятия раздела</w:t>
            </w:r>
          </w:p>
        </w:tc>
        <w:tc>
          <w:tcPr>
            <w:tcW w:w="382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EE3B9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Тестирование, проверка тетрадей. Вопросы с.296-297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E3B9B" w:rsidRPr="00EE3B9B" w:rsidRDefault="00EE3B9B" w:rsidP="00EE3B9B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</w:tbl>
    <w:p w:rsidR="00EE3B9B" w:rsidRPr="00EE3B9B" w:rsidRDefault="00EE3B9B" w:rsidP="00EE3B9B">
      <w:pPr>
        <w:pStyle w:val="a3"/>
        <w:rPr>
          <w:rFonts w:ascii="Times New Roman" w:hAnsi="Times New Roman" w:cs="Times New Roman"/>
          <w:sz w:val="24"/>
          <w:szCs w:val="24"/>
          <w:lang w:eastAsia="ru-RU"/>
        </w:rPr>
      </w:pPr>
    </w:p>
    <w:p w:rsidR="00EE3B9B" w:rsidRPr="00EE3B9B" w:rsidRDefault="00EE3B9B" w:rsidP="00EE3B9B">
      <w:pPr>
        <w:pStyle w:val="a3"/>
        <w:rPr>
          <w:rFonts w:ascii="Times New Roman" w:hAnsi="Times New Roman" w:cs="Times New Roman"/>
          <w:sz w:val="24"/>
          <w:szCs w:val="24"/>
        </w:rPr>
      </w:pPr>
    </w:p>
    <w:sectPr w:rsidR="00EE3B9B" w:rsidRPr="00EE3B9B" w:rsidSect="00B463D6">
      <w:pgSz w:w="16838" w:h="11906" w:orient="landscape"/>
      <w:pgMar w:top="1134" w:right="1080" w:bottom="1440" w:left="108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43D459F6"/>
    <w:multiLevelType w:val="hybridMultilevel"/>
    <w:tmpl w:val="11A6568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drawingGridHorizontalSpacing w:val="120"/>
  <w:displayHorizontalDrawingGridEvery w:val="2"/>
  <w:characterSpacingControl w:val="doNotCompress"/>
  <w:compat/>
  <w:rsids>
    <w:rsidRoot w:val="001C733C"/>
    <w:rsid w:val="0007337F"/>
    <w:rsid w:val="000D45B1"/>
    <w:rsid w:val="001228E6"/>
    <w:rsid w:val="00160523"/>
    <w:rsid w:val="001923F8"/>
    <w:rsid w:val="001C733C"/>
    <w:rsid w:val="00240E69"/>
    <w:rsid w:val="002A5BAD"/>
    <w:rsid w:val="0037566B"/>
    <w:rsid w:val="00657711"/>
    <w:rsid w:val="00683C5F"/>
    <w:rsid w:val="00711E44"/>
    <w:rsid w:val="00777BA1"/>
    <w:rsid w:val="00791E26"/>
    <w:rsid w:val="00932C81"/>
    <w:rsid w:val="009E592C"/>
    <w:rsid w:val="00A32E35"/>
    <w:rsid w:val="00A71F63"/>
    <w:rsid w:val="00AE46BB"/>
    <w:rsid w:val="00B0728B"/>
    <w:rsid w:val="00B463D6"/>
    <w:rsid w:val="00CB55D8"/>
    <w:rsid w:val="00D342A9"/>
    <w:rsid w:val="00DB475F"/>
    <w:rsid w:val="00DF60E4"/>
    <w:rsid w:val="00E91822"/>
    <w:rsid w:val="00EE3B9B"/>
    <w:rsid w:val="00F27AB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C733C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link w:val="a4"/>
    <w:uiPriority w:val="1"/>
    <w:qFormat/>
    <w:rsid w:val="002A5BAD"/>
    <w:pPr>
      <w:spacing w:after="0" w:line="240" w:lineRule="auto"/>
    </w:pPr>
  </w:style>
  <w:style w:type="character" w:customStyle="1" w:styleId="FontStyle11">
    <w:name w:val="Font Style11"/>
    <w:basedOn w:val="a0"/>
    <w:uiPriority w:val="99"/>
    <w:rsid w:val="002A5BAD"/>
    <w:rPr>
      <w:rFonts w:ascii="Arial" w:hAnsi="Arial" w:cs="Arial" w:hint="default"/>
      <w:b/>
      <w:bCs/>
      <w:sz w:val="32"/>
      <w:szCs w:val="32"/>
    </w:rPr>
  </w:style>
  <w:style w:type="character" w:customStyle="1" w:styleId="FontStyle12">
    <w:name w:val="Font Style12"/>
    <w:basedOn w:val="a0"/>
    <w:rsid w:val="002A5BAD"/>
    <w:rPr>
      <w:rFonts w:ascii="Arial" w:hAnsi="Arial" w:cs="Arial" w:hint="default"/>
      <w:b/>
      <w:bCs/>
      <w:sz w:val="22"/>
      <w:szCs w:val="22"/>
    </w:rPr>
  </w:style>
  <w:style w:type="character" w:customStyle="1" w:styleId="FontStyle16">
    <w:name w:val="Font Style16"/>
    <w:basedOn w:val="a0"/>
    <w:rsid w:val="002A5BAD"/>
    <w:rPr>
      <w:rFonts w:ascii="Arial" w:hAnsi="Arial" w:cs="Arial" w:hint="default"/>
      <w:b/>
      <w:bCs/>
      <w:sz w:val="22"/>
      <w:szCs w:val="22"/>
    </w:rPr>
  </w:style>
  <w:style w:type="character" w:customStyle="1" w:styleId="FontStyle14">
    <w:name w:val="Font Style14"/>
    <w:basedOn w:val="a0"/>
    <w:rsid w:val="00EE3B9B"/>
    <w:rPr>
      <w:rFonts w:ascii="Arial" w:hAnsi="Arial" w:cs="Arial"/>
      <w:b/>
      <w:bCs/>
      <w:sz w:val="28"/>
      <w:szCs w:val="28"/>
    </w:rPr>
  </w:style>
  <w:style w:type="paragraph" w:customStyle="1" w:styleId="Style2">
    <w:name w:val="Style2"/>
    <w:basedOn w:val="a"/>
    <w:rsid w:val="00EE3B9B"/>
    <w:pPr>
      <w:widowControl w:val="0"/>
      <w:autoSpaceDE w:val="0"/>
      <w:autoSpaceDN w:val="0"/>
      <w:adjustRightInd w:val="0"/>
      <w:spacing w:line="315" w:lineRule="exact"/>
    </w:pPr>
    <w:rPr>
      <w:rFonts w:ascii="Arial" w:hAnsi="Arial"/>
    </w:rPr>
  </w:style>
  <w:style w:type="character" w:customStyle="1" w:styleId="FontStyle43">
    <w:name w:val="Font Style43"/>
    <w:basedOn w:val="a0"/>
    <w:rsid w:val="00EE3B9B"/>
    <w:rPr>
      <w:rFonts w:ascii="Times New Roman" w:hAnsi="Times New Roman" w:cs="Times New Roman"/>
      <w:sz w:val="18"/>
      <w:szCs w:val="18"/>
    </w:rPr>
  </w:style>
  <w:style w:type="character" w:customStyle="1" w:styleId="a4">
    <w:name w:val="Без интервала Знак"/>
    <w:basedOn w:val="a0"/>
    <w:link w:val="a3"/>
    <w:uiPriority w:val="1"/>
    <w:locked/>
    <w:rsid w:val="00B0728B"/>
  </w:style>
  <w:style w:type="paragraph" w:styleId="a5">
    <w:name w:val="Balloon Text"/>
    <w:basedOn w:val="a"/>
    <w:link w:val="a6"/>
    <w:uiPriority w:val="99"/>
    <w:semiHidden/>
    <w:unhideWhenUsed/>
    <w:rsid w:val="00DF60E4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DF60E4"/>
    <w:rPr>
      <w:rFonts w:ascii="Tahoma" w:eastAsia="Times New Roman" w:hAnsi="Tahoma" w:cs="Tahoma"/>
      <w:sz w:val="16"/>
      <w:szCs w:val="16"/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122755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ntTable" Target="fontTable.xml"/><Relationship Id="rId5" Type="http://schemas.openxmlformats.org/officeDocument/2006/relationships/image" Target="media/image1.tiff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169</TotalTime>
  <Pages>16</Pages>
  <Words>3902</Words>
  <Characters>22243</Characters>
  <Application>Microsoft Office Word</Application>
  <DocSecurity>0</DocSecurity>
  <Lines>185</Lines>
  <Paragraphs>52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26093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User</cp:lastModifiedBy>
  <cp:revision>14</cp:revision>
  <cp:lastPrinted>2014-09-08T14:28:00Z</cp:lastPrinted>
  <dcterms:created xsi:type="dcterms:W3CDTF">2013-09-30T14:10:00Z</dcterms:created>
  <dcterms:modified xsi:type="dcterms:W3CDTF">2017-12-16T12:25:00Z</dcterms:modified>
</cp:coreProperties>
</file>